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5FBE" w14:textId="1C4459FD" w:rsidR="3F9547E1" w:rsidRDefault="3F9547E1" w:rsidP="3F9547E1">
      <w:pPr>
        <w:pStyle w:val="NoSpacing"/>
        <w:rPr>
          <w:rFonts w:ascii="Corbel" w:eastAsia="Corbel" w:hAnsi="Corbel" w:cs="Corbel"/>
          <w:b/>
          <w:bCs/>
          <w:color w:val="C00000"/>
        </w:rPr>
      </w:pPr>
      <w:commentRangeStart w:id="0"/>
      <w:r w:rsidRPr="3F9547E1">
        <w:rPr>
          <w:rFonts w:ascii="Corbel" w:eastAsia="Corbel" w:hAnsi="Corbel" w:cs="Corbel"/>
          <w:b/>
          <w:bCs/>
        </w:rPr>
        <w:t>Curl Troy Business Plan</w:t>
      </w:r>
      <w:commentRangeEnd w:id="0"/>
      <w:r w:rsidR="00DE364B">
        <w:rPr>
          <w:rStyle w:val="CommentReference"/>
        </w:rPr>
        <w:commentReference w:id="0"/>
      </w:r>
    </w:p>
    <w:p w14:paraId="0068701F" w14:textId="5679ED2A" w:rsidR="3F9547E1" w:rsidRDefault="3F9547E1" w:rsidP="3F9547E1">
      <w:pPr>
        <w:pStyle w:val="NoSpacing"/>
        <w:rPr>
          <w:rFonts w:ascii="Corbel" w:eastAsia="Corbel" w:hAnsi="Corbel" w:cs="Corbel"/>
          <w:b/>
          <w:bCs/>
        </w:rPr>
      </w:pPr>
    </w:p>
    <w:p w14:paraId="7C1C640D" w14:textId="08C6EFC2" w:rsidR="6479ED92" w:rsidRDefault="517D27E7" w:rsidP="517D27E7">
      <w:pPr>
        <w:pStyle w:val="NoSpacing"/>
        <w:rPr>
          <w:rFonts w:ascii="Corbel" w:eastAsia="Corbel" w:hAnsi="Corbel" w:cs="Corbel"/>
          <w:b/>
          <w:bCs/>
          <w:color w:val="2F5496" w:themeColor="accent5" w:themeShade="BF"/>
          <w:sz w:val="36"/>
          <w:szCs w:val="36"/>
        </w:rPr>
      </w:pPr>
      <w:r w:rsidRPr="517D27E7">
        <w:rPr>
          <w:rFonts w:ascii="Corbel" w:eastAsia="Corbel" w:hAnsi="Corbel" w:cs="Corbel"/>
          <w:b/>
          <w:bCs/>
          <w:color w:val="2F5496" w:themeColor="accent5" w:themeShade="BF"/>
        </w:rPr>
        <w:t xml:space="preserve">Table of Contents – </w:t>
      </w:r>
      <w:r w:rsidRPr="517D27E7">
        <w:rPr>
          <w:rFonts w:ascii="Corbel" w:eastAsia="Corbel" w:hAnsi="Corbel" w:cs="Corbel"/>
          <w:b/>
          <w:bCs/>
          <w:color w:val="C00000"/>
        </w:rPr>
        <w:t>Add Last, but in general</w:t>
      </w:r>
    </w:p>
    <w:p w14:paraId="550AA560" w14:textId="49573134" w:rsidR="6479ED92" w:rsidRDefault="517D27E7" w:rsidP="517D27E7">
      <w:pPr>
        <w:pStyle w:val="NoSpacing"/>
        <w:numPr>
          <w:ilvl w:val="0"/>
          <w:numId w:val="6"/>
        </w:numPr>
        <w:rPr>
          <w:rFonts w:ascii="Corbel" w:eastAsia="Corbel" w:hAnsi="Corbel" w:cs="Corbel"/>
          <w:color w:val="2F5496" w:themeColor="accent5" w:themeShade="BF"/>
        </w:rPr>
      </w:pPr>
      <w:r w:rsidRPr="517D27E7">
        <w:rPr>
          <w:rFonts w:ascii="Corbel" w:eastAsia="Corbel" w:hAnsi="Corbel" w:cs="Corbel"/>
          <w:b/>
          <w:bCs/>
          <w:color w:val="2F5496" w:themeColor="accent5" w:themeShade="BF"/>
        </w:rPr>
        <w:t>Executive Summary</w:t>
      </w:r>
    </w:p>
    <w:p w14:paraId="188506F1" w14:textId="26909D2D"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Overview</w:t>
      </w:r>
    </w:p>
    <w:p w14:paraId="4D62C76C" w14:textId="08F1FF18"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Brief review of:</w:t>
      </w:r>
    </w:p>
    <w:p w14:paraId="5ECA9EAF" w14:textId="56C40251"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Objectives</w:t>
      </w:r>
    </w:p>
    <w:p w14:paraId="4F4E772F" w14:textId="337DC2D7"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Market Summary</w:t>
      </w:r>
    </w:p>
    <w:p w14:paraId="457D154F" w14:textId="2359D658"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Marketing and Sales Summary</w:t>
      </w:r>
    </w:p>
    <w:p w14:paraId="48F3D672" w14:textId="3A25A312"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Services/Products</w:t>
      </w:r>
    </w:p>
    <w:p w14:paraId="75F9B26C" w14:textId="3EBDF783" w:rsidR="6479ED92" w:rsidRDefault="517D27E7" w:rsidP="517D27E7">
      <w:pPr>
        <w:pStyle w:val="NoSpacing"/>
        <w:numPr>
          <w:ilvl w:val="0"/>
          <w:numId w:val="6"/>
        </w:numPr>
        <w:rPr>
          <w:rFonts w:ascii="Corbel" w:eastAsia="Corbel" w:hAnsi="Corbel" w:cs="Corbel"/>
          <w:color w:val="2F5496" w:themeColor="accent5" w:themeShade="BF"/>
        </w:rPr>
      </w:pPr>
      <w:r w:rsidRPr="517D27E7">
        <w:rPr>
          <w:rFonts w:ascii="Corbel" w:eastAsia="Corbel" w:hAnsi="Corbel" w:cs="Corbel"/>
          <w:b/>
          <w:bCs/>
          <w:color w:val="2F5496" w:themeColor="accent5" w:themeShade="BF"/>
        </w:rPr>
        <w:t>Company Overview</w:t>
      </w:r>
    </w:p>
    <w:p w14:paraId="35AB73FF" w14:textId="406B39E4"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Business Description</w:t>
      </w:r>
    </w:p>
    <w:p w14:paraId="02E0557F" w14:textId="335FFF1C"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Structure and Management</w:t>
      </w:r>
    </w:p>
    <w:p w14:paraId="7445A0C8" w14:textId="0D6241BC"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History, Growth Highlights</w:t>
      </w:r>
    </w:p>
    <w:p w14:paraId="76AD22A1" w14:textId="03B53E6E"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Mission Statement and Vision</w:t>
      </w:r>
    </w:p>
    <w:p w14:paraId="6E4676CF" w14:textId="22E92FBF"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Start-up Summary</w:t>
      </w:r>
    </w:p>
    <w:p w14:paraId="66D982EF" w14:textId="7D9B4781" w:rsidR="00CE3068" w:rsidRDefault="00CE3068" w:rsidP="00CE3068">
      <w:pPr>
        <w:pStyle w:val="NoSpacing"/>
        <w:numPr>
          <w:ilvl w:val="2"/>
          <w:numId w:val="6"/>
        </w:numPr>
        <w:rPr>
          <w:rFonts w:ascii="Corbel" w:eastAsia="Corbel" w:hAnsi="Corbel" w:cs="Corbel"/>
          <w:color w:val="2F5496" w:themeColor="accent5" w:themeShade="BF"/>
        </w:rPr>
      </w:pPr>
      <w:r>
        <w:rPr>
          <w:rFonts w:ascii="Corbel" w:eastAsia="Corbel" w:hAnsi="Corbel" w:cs="Corbel"/>
          <w:color w:val="2F5496" w:themeColor="accent5" w:themeShade="BF"/>
        </w:rPr>
        <w:t xml:space="preserve">Fundraising Strategy, </w:t>
      </w:r>
      <w:proofErr w:type="spellStart"/>
      <w:r>
        <w:rPr>
          <w:rFonts w:ascii="Corbel" w:eastAsia="Corbel" w:hAnsi="Corbel" w:cs="Corbel"/>
          <w:color w:val="2F5496" w:themeColor="accent5" w:themeShade="BF"/>
        </w:rPr>
        <w:t>etc</w:t>
      </w:r>
      <w:proofErr w:type="spellEnd"/>
    </w:p>
    <w:p w14:paraId="247E4817" w14:textId="2FFF552C" w:rsidR="6479ED92" w:rsidRDefault="517D27E7" w:rsidP="517D27E7">
      <w:pPr>
        <w:pStyle w:val="NoSpacing"/>
        <w:numPr>
          <w:ilvl w:val="0"/>
          <w:numId w:val="6"/>
        </w:numPr>
        <w:rPr>
          <w:rFonts w:ascii="Corbel" w:eastAsia="Corbel" w:hAnsi="Corbel" w:cs="Corbel"/>
          <w:color w:val="2F5496" w:themeColor="accent5" w:themeShade="BF"/>
        </w:rPr>
      </w:pPr>
      <w:r w:rsidRPr="517D27E7">
        <w:rPr>
          <w:rFonts w:ascii="Corbel" w:eastAsia="Corbel" w:hAnsi="Corbel" w:cs="Corbel"/>
          <w:b/>
          <w:bCs/>
          <w:color w:val="2F5496" w:themeColor="accent5" w:themeShade="BF"/>
        </w:rPr>
        <w:t>Market Analysis</w:t>
      </w:r>
    </w:p>
    <w:p w14:paraId="5173E23F" w14:textId="1F59499F"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 xml:space="preserve">Target Market </w:t>
      </w:r>
    </w:p>
    <w:p w14:paraId="783D80C0" w14:textId="71D30F48"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Segments or unique populations</w:t>
      </w:r>
    </w:p>
    <w:p w14:paraId="6776FD77" w14:textId="75AD5987"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Market Trends and Growth</w:t>
      </w:r>
    </w:p>
    <w:p w14:paraId="741DEE2D" w14:textId="31C6E370"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 xml:space="preserve">SWOT </w:t>
      </w:r>
    </w:p>
    <w:p w14:paraId="7C98B6B7" w14:textId="69921CAA"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Strengths and Competitive Edge</w:t>
      </w:r>
    </w:p>
    <w:p w14:paraId="0DEE274E" w14:textId="55B59864"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Weaknesses and Barriers</w:t>
      </w:r>
    </w:p>
    <w:p w14:paraId="77BD9453" w14:textId="74745A0A"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Opportunities</w:t>
      </w:r>
    </w:p>
    <w:p w14:paraId="4966AA7A" w14:textId="61B3F206"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Threats</w:t>
      </w:r>
    </w:p>
    <w:p w14:paraId="6D4C66A7" w14:textId="229FE330" w:rsidR="6479ED92" w:rsidRDefault="517D27E7" w:rsidP="517D27E7">
      <w:pPr>
        <w:pStyle w:val="NoSpacing"/>
        <w:numPr>
          <w:ilvl w:val="0"/>
          <w:numId w:val="6"/>
        </w:numPr>
        <w:rPr>
          <w:rFonts w:ascii="Corbel" w:eastAsia="Corbel" w:hAnsi="Corbel" w:cs="Corbel"/>
          <w:color w:val="2F5496" w:themeColor="accent5" w:themeShade="BF"/>
        </w:rPr>
      </w:pPr>
      <w:r w:rsidRPr="517D27E7">
        <w:rPr>
          <w:rFonts w:ascii="Corbel" w:eastAsia="Corbel" w:hAnsi="Corbel" w:cs="Corbel"/>
          <w:b/>
          <w:bCs/>
          <w:color w:val="2F5496" w:themeColor="accent5" w:themeShade="BF"/>
        </w:rPr>
        <w:t>Products and Services – How to make curlers happy</w:t>
      </w:r>
    </w:p>
    <w:p w14:paraId="6835C031" w14:textId="33870A82"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Dedicated Facility</w:t>
      </w:r>
    </w:p>
    <w:p w14:paraId="658AEE6B" w14:textId="519F52E2"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 xml:space="preserve"> Memberships</w:t>
      </w:r>
    </w:p>
    <w:p w14:paraId="230D0370" w14:textId="4AF73202"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Annual</w:t>
      </w:r>
    </w:p>
    <w:p w14:paraId="15DFA46F" w14:textId="57959907"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League</w:t>
      </w:r>
    </w:p>
    <w:p w14:paraId="265F512E" w14:textId="2A2DC3E8"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 xml:space="preserve">Curling Events </w:t>
      </w:r>
    </w:p>
    <w:p w14:paraId="44CBC13B" w14:textId="1F7D4B09"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Learn to Curl</w:t>
      </w:r>
    </w:p>
    <w:p w14:paraId="41C45D6A" w14:textId="75F742A0"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Bonspiel</w:t>
      </w:r>
    </w:p>
    <w:p w14:paraId="282287DE" w14:textId="1FE9EC85" w:rsidR="6479ED92"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Corporate</w:t>
      </w:r>
    </w:p>
    <w:p w14:paraId="0A82F0F0" w14:textId="2330B434"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Bar and Concessions</w:t>
      </w:r>
    </w:p>
    <w:p w14:paraId="2A6FF3D5" w14:textId="7D141D99"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Off-Season events</w:t>
      </w:r>
    </w:p>
    <w:p w14:paraId="6B1D58D9" w14:textId="73A7DE6A" w:rsidR="6479ED92" w:rsidRDefault="517D27E7" w:rsidP="517D27E7">
      <w:pPr>
        <w:pStyle w:val="NoSpacing"/>
        <w:numPr>
          <w:ilvl w:val="0"/>
          <w:numId w:val="6"/>
        </w:numPr>
        <w:rPr>
          <w:rFonts w:ascii="Corbel" w:eastAsia="Corbel" w:hAnsi="Corbel" w:cs="Corbel"/>
          <w:color w:val="2F5496" w:themeColor="accent5" w:themeShade="BF"/>
        </w:rPr>
      </w:pPr>
      <w:r w:rsidRPr="517D27E7">
        <w:rPr>
          <w:rFonts w:ascii="Corbel" w:eastAsia="Corbel" w:hAnsi="Corbel" w:cs="Corbel"/>
          <w:b/>
          <w:bCs/>
          <w:color w:val="2F5496" w:themeColor="accent5" w:themeShade="BF"/>
        </w:rPr>
        <w:t xml:space="preserve">Strategy and Implementation </w:t>
      </w:r>
    </w:p>
    <w:p w14:paraId="1D1E2E78" w14:textId="3ADB2362" w:rsidR="6479ED92"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Marketing Strategy</w:t>
      </w:r>
    </w:p>
    <w:p w14:paraId="2CBFB5FE" w14:textId="0888E56D" w:rsidR="3F9547E1"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Social Media, Print, Partnerships</w:t>
      </w:r>
    </w:p>
    <w:p w14:paraId="67C47F32" w14:textId="71C242D9" w:rsidR="3F9547E1" w:rsidRDefault="517D27E7" w:rsidP="517D27E7">
      <w:pPr>
        <w:pStyle w:val="NoSpacing"/>
        <w:numPr>
          <w:ilvl w:val="1"/>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Sales Strategy</w:t>
      </w:r>
    </w:p>
    <w:p w14:paraId="40F5B0D4" w14:textId="620B1D9F" w:rsidR="3F9547E1"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Hospitality to existing and future members</w:t>
      </w:r>
    </w:p>
    <w:p w14:paraId="43F75D31" w14:textId="2BD9AAD1" w:rsidR="3F9547E1"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Discounts to first time leaguers</w:t>
      </w:r>
    </w:p>
    <w:p w14:paraId="37FDAE31" w14:textId="1CD0E618" w:rsidR="3F9547E1"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Tiered pricing</w:t>
      </w:r>
    </w:p>
    <w:p w14:paraId="4F8CC382" w14:textId="06BC946A" w:rsidR="3F9547E1" w:rsidRDefault="517D27E7" w:rsidP="517D27E7">
      <w:pPr>
        <w:pStyle w:val="NoSpacing"/>
        <w:numPr>
          <w:ilvl w:val="2"/>
          <w:numId w:val="6"/>
        </w:numPr>
        <w:rPr>
          <w:rFonts w:ascii="Corbel" w:eastAsia="Corbel" w:hAnsi="Corbel" w:cs="Corbel"/>
          <w:color w:val="2F5496" w:themeColor="accent5" w:themeShade="BF"/>
        </w:rPr>
      </w:pPr>
      <w:r w:rsidRPr="517D27E7">
        <w:rPr>
          <w:rFonts w:ascii="Corbel" w:eastAsia="Corbel" w:hAnsi="Corbel" w:cs="Corbel"/>
          <w:color w:val="2F5496" w:themeColor="accent5" w:themeShade="BF"/>
        </w:rPr>
        <w:t>Pipeline development</w:t>
      </w:r>
    </w:p>
    <w:p w14:paraId="5DED9942" w14:textId="39BA0807" w:rsidR="3F9547E1" w:rsidRDefault="517D27E7" w:rsidP="517D27E7">
      <w:pPr>
        <w:pStyle w:val="NoSpacing"/>
        <w:numPr>
          <w:ilvl w:val="0"/>
          <w:numId w:val="6"/>
        </w:numPr>
        <w:rPr>
          <w:rFonts w:eastAsiaTheme="minorEastAsia"/>
          <w:color w:val="C00000"/>
        </w:rPr>
      </w:pPr>
      <w:r w:rsidRPr="517D27E7">
        <w:rPr>
          <w:rFonts w:ascii="Corbel" w:eastAsia="Corbel" w:hAnsi="Corbel" w:cs="Corbel"/>
          <w:b/>
          <w:bCs/>
          <w:color w:val="2F5496" w:themeColor="accent5" w:themeShade="BF"/>
        </w:rPr>
        <w:t>Financial Strategy</w:t>
      </w:r>
    </w:p>
    <w:p w14:paraId="71CD83E0" w14:textId="242D6E8A" w:rsidR="3F9547E1" w:rsidRDefault="3F9547E1" w:rsidP="3F9547E1">
      <w:pPr>
        <w:pStyle w:val="NoSpacing"/>
        <w:rPr>
          <w:rFonts w:ascii="Corbel" w:eastAsia="Corbel" w:hAnsi="Corbel" w:cs="Corbel"/>
          <w:b/>
          <w:bCs/>
          <w:color w:val="C00000"/>
        </w:rPr>
      </w:pPr>
    </w:p>
    <w:p w14:paraId="6F34B84C" w14:textId="2CBBB908" w:rsidR="00712096" w:rsidRDefault="00384E40" w:rsidP="517D27E7">
      <w:pPr>
        <w:pStyle w:val="NoSpacing"/>
        <w:rPr>
          <w:rFonts w:ascii="Corbel" w:eastAsia="Corbel" w:hAnsi="Corbel" w:cs="Corbel"/>
          <w:b/>
          <w:bCs/>
          <w:color w:val="C00000"/>
        </w:rPr>
      </w:pPr>
      <w:r>
        <w:rPr>
          <w:rFonts w:ascii="Corbel" w:eastAsia="Corbel" w:hAnsi="Corbel" w:cs="Corbel"/>
          <w:b/>
          <w:bCs/>
          <w:color w:val="C00000"/>
        </w:rPr>
        <w:lastRenderedPageBreak/>
        <w:t>Write Last</w:t>
      </w:r>
    </w:p>
    <w:p w14:paraId="38B62666" w14:textId="70E8162C" w:rsidR="00384E40" w:rsidRPr="00384E40" w:rsidRDefault="00384E40" w:rsidP="517D27E7">
      <w:pPr>
        <w:pStyle w:val="NoSpacing"/>
        <w:rPr>
          <w:rFonts w:ascii="Corbel" w:eastAsia="Corbel" w:hAnsi="Corbel" w:cs="Corbel"/>
          <w:b/>
          <w:bCs/>
          <w:color w:val="2F5496" w:themeColor="accent5" w:themeShade="BF"/>
          <w:sz w:val="28"/>
          <w:szCs w:val="28"/>
          <w:highlight w:val="yellow"/>
        </w:rPr>
      </w:pPr>
      <w:r w:rsidRPr="00384E40">
        <w:rPr>
          <w:rFonts w:ascii="Corbel" w:eastAsia="Corbel" w:hAnsi="Corbel" w:cs="Corbel"/>
          <w:b/>
          <w:bCs/>
          <w:color w:val="2F5496" w:themeColor="accent5" w:themeShade="BF"/>
          <w:sz w:val="28"/>
          <w:szCs w:val="28"/>
          <w:highlight w:val="yellow"/>
        </w:rPr>
        <w:t>Executive Summary</w:t>
      </w:r>
    </w:p>
    <w:p w14:paraId="12A78C00" w14:textId="708E5107" w:rsidR="00384E40" w:rsidRPr="00384E40" w:rsidRDefault="00384E40" w:rsidP="517D27E7">
      <w:pPr>
        <w:pStyle w:val="NoSpacing"/>
        <w:rPr>
          <w:rFonts w:ascii="Corbel" w:eastAsia="Corbel" w:hAnsi="Corbel" w:cs="Corbel"/>
          <w:b/>
          <w:bCs/>
          <w:color w:val="2F5496" w:themeColor="accent5" w:themeShade="BF"/>
          <w:highlight w:val="yellow"/>
        </w:rPr>
      </w:pPr>
      <w:r w:rsidRPr="00384E40">
        <w:rPr>
          <w:rFonts w:ascii="Corbel" w:eastAsia="Corbel" w:hAnsi="Corbel" w:cs="Corbel"/>
          <w:b/>
          <w:bCs/>
          <w:color w:val="2F5496" w:themeColor="accent5" w:themeShade="BF"/>
          <w:highlight w:val="yellow"/>
        </w:rPr>
        <w:t>Overview</w:t>
      </w:r>
    </w:p>
    <w:p w14:paraId="17E094F8" w14:textId="5B33A6CA" w:rsidR="00384E40" w:rsidRPr="00384E40" w:rsidRDefault="00384E40" w:rsidP="00CE3068">
      <w:pPr>
        <w:pStyle w:val="NoSpacing"/>
        <w:rPr>
          <w:rFonts w:ascii="Corbel" w:eastAsia="Corbel" w:hAnsi="Corbel" w:cs="Corbel"/>
          <w:i/>
          <w:iCs/>
          <w:color w:val="2F5496" w:themeColor="accent5" w:themeShade="BF"/>
          <w:highlight w:val="yellow"/>
        </w:rPr>
      </w:pPr>
      <w:r w:rsidRPr="00384E40">
        <w:rPr>
          <w:rFonts w:ascii="Corbel" w:eastAsia="Corbel" w:hAnsi="Corbel" w:cs="Corbel"/>
          <w:i/>
          <w:iCs/>
          <w:color w:val="2F5496" w:themeColor="accent5" w:themeShade="BF"/>
          <w:highlight w:val="yellow"/>
        </w:rPr>
        <w:t>Objectives</w:t>
      </w:r>
    </w:p>
    <w:p w14:paraId="6792898B" w14:textId="08673B1F" w:rsidR="00384E40" w:rsidRPr="00384E40" w:rsidRDefault="00384E40" w:rsidP="00CE3068">
      <w:pPr>
        <w:pStyle w:val="NoSpacing"/>
        <w:rPr>
          <w:rFonts w:ascii="Corbel" w:eastAsia="Corbel" w:hAnsi="Corbel" w:cs="Corbel"/>
          <w:i/>
          <w:iCs/>
          <w:color w:val="2F5496" w:themeColor="accent5" w:themeShade="BF"/>
          <w:highlight w:val="yellow"/>
        </w:rPr>
      </w:pPr>
      <w:r w:rsidRPr="00384E40">
        <w:rPr>
          <w:rFonts w:ascii="Corbel" w:eastAsia="Corbel" w:hAnsi="Corbel" w:cs="Corbel"/>
          <w:i/>
          <w:iCs/>
          <w:color w:val="2F5496" w:themeColor="accent5" w:themeShade="BF"/>
          <w:highlight w:val="yellow"/>
        </w:rPr>
        <w:t>Market Summary</w:t>
      </w:r>
    </w:p>
    <w:p w14:paraId="700991F3" w14:textId="2A26BF17" w:rsidR="00384E40" w:rsidRPr="00384E40" w:rsidRDefault="00384E40" w:rsidP="00CE3068">
      <w:pPr>
        <w:pStyle w:val="NoSpacing"/>
        <w:rPr>
          <w:rFonts w:ascii="Corbel" w:eastAsia="Corbel" w:hAnsi="Corbel" w:cs="Corbel"/>
          <w:i/>
          <w:iCs/>
          <w:color w:val="2F5496" w:themeColor="accent5" w:themeShade="BF"/>
          <w:highlight w:val="yellow"/>
        </w:rPr>
      </w:pPr>
      <w:r w:rsidRPr="00384E40">
        <w:rPr>
          <w:rFonts w:ascii="Corbel" w:eastAsia="Corbel" w:hAnsi="Corbel" w:cs="Corbel"/>
          <w:i/>
          <w:iCs/>
          <w:color w:val="2F5496" w:themeColor="accent5" w:themeShade="BF"/>
          <w:highlight w:val="yellow"/>
        </w:rPr>
        <w:t>Marketing and Sales Summary</w:t>
      </w:r>
    </w:p>
    <w:p w14:paraId="2B7DA6A7" w14:textId="0E90E549" w:rsidR="00384E40" w:rsidRPr="00384E40" w:rsidRDefault="00384E40" w:rsidP="00CE3068">
      <w:pPr>
        <w:pStyle w:val="NoSpacing"/>
        <w:rPr>
          <w:rFonts w:ascii="Corbel" w:eastAsia="Corbel" w:hAnsi="Corbel" w:cs="Corbel"/>
          <w:i/>
          <w:iCs/>
          <w:color w:val="2F5496" w:themeColor="accent5" w:themeShade="BF"/>
        </w:rPr>
      </w:pPr>
      <w:r w:rsidRPr="00384E40">
        <w:rPr>
          <w:rFonts w:ascii="Corbel" w:eastAsia="Corbel" w:hAnsi="Corbel" w:cs="Corbel"/>
          <w:i/>
          <w:iCs/>
          <w:color w:val="2F5496" w:themeColor="accent5" w:themeShade="BF"/>
          <w:highlight w:val="yellow"/>
        </w:rPr>
        <w:t>Services and Products</w:t>
      </w:r>
    </w:p>
    <w:p w14:paraId="5F6EE420" w14:textId="77777777" w:rsidR="00384E40" w:rsidRDefault="00384E40" w:rsidP="00CE3068">
      <w:pPr>
        <w:pStyle w:val="NoSpacing"/>
        <w:rPr>
          <w:rFonts w:ascii="Corbel" w:eastAsia="Corbel" w:hAnsi="Corbel" w:cs="Corbel"/>
          <w:b/>
          <w:bCs/>
          <w:color w:val="2F5496" w:themeColor="accent5" w:themeShade="BF"/>
          <w:sz w:val="28"/>
          <w:szCs w:val="28"/>
        </w:rPr>
      </w:pPr>
    </w:p>
    <w:p w14:paraId="4E8EC317" w14:textId="1DBFBAD3" w:rsidR="00073B4F" w:rsidRDefault="00CE3068" w:rsidP="00CE3068">
      <w:pPr>
        <w:pStyle w:val="NoSpacing"/>
        <w:rPr>
          <w:rFonts w:ascii="Corbel" w:eastAsia="Corbel" w:hAnsi="Corbel" w:cs="Corbel"/>
          <w:b/>
          <w:bCs/>
          <w:color w:val="2F5496" w:themeColor="accent5" w:themeShade="BF"/>
          <w:sz w:val="28"/>
          <w:szCs w:val="28"/>
        </w:rPr>
      </w:pPr>
      <w:r w:rsidRPr="00CE3068">
        <w:rPr>
          <w:rFonts w:ascii="Corbel" w:eastAsia="Corbel" w:hAnsi="Corbel" w:cs="Corbel"/>
          <w:b/>
          <w:bCs/>
          <w:color w:val="2F5496" w:themeColor="accent5" w:themeShade="BF"/>
          <w:sz w:val="28"/>
          <w:szCs w:val="28"/>
        </w:rPr>
        <w:t>Company Overview</w:t>
      </w:r>
    </w:p>
    <w:p w14:paraId="2A2889DF" w14:textId="703E0727" w:rsidR="00CE3068" w:rsidRDefault="00CE3068" w:rsidP="00CE3068">
      <w:pPr>
        <w:pStyle w:val="NoSpacing"/>
        <w:rPr>
          <w:rFonts w:ascii="Corbel" w:eastAsia="Corbel" w:hAnsi="Corbel" w:cs="Corbel"/>
          <w:b/>
          <w:bCs/>
          <w:color w:val="2F5496" w:themeColor="accent5" w:themeShade="BF"/>
          <w:sz w:val="28"/>
          <w:szCs w:val="28"/>
        </w:rPr>
      </w:pPr>
    </w:p>
    <w:p w14:paraId="16A54687" w14:textId="14806827" w:rsidR="00CE3068" w:rsidRPr="00CE3068" w:rsidRDefault="00CE3068" w:rsidP="00CE3068">
      <w:pPr>
        <w:pStyle w:val="NoSpacing"/>
        <w:rPr>
          <w:rFonts w:ascii="Corbel" w:eastAsia="Corbel" w:hAnsi="Corbel" w:cs="Corbel"/>
          <w:b/>
          <w:bCs/>
          <w:color w:val="2F5496" w:themeColor="accent5" w:themeShade="BF"/>
        </w:rPr>
      </w:pPr>
      <w:r w:rsidRPr="00CE3068">
        <w:rPr>
          <w:rFonts w:ascii="Corbel" w:eastAsia="Corbel" w:hAnsi="Corbel" w:cs="Corbel"/>
          <w:b/>
          <w:bCs/>
          <w:color w:val="2F5496" w:themeColor="accent5" w:themeShade="BF"/>
        </w:rPr>
        <w:t>Business Description</w:t>
      </w:r>
    </w:p>
    <w:p w14:paraId="55DF19D4"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6AEEC563"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Curl Troy is a 501(c)3 Non-Profit Organization created to support and grow the Olympic sport of curling in the Miami Valley.  Started 7 years ago in Troy, Curl Troy has introduced curling to nearly a thousand people during Learn to Curl Clinics, and other introductory programs.  Curl Troy also fields competitive teams to USA Curling’s Arena National Championships, and several other curling tournaments across the country and abroad.  </w:t>
      </w:r>
    </w:p>
    <w:p w14:paraId="65174BF7"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49CA3D3D" w14:textId="13EF4F4F" w:rsidR="00073B4F" w:rsidRDefault="00073B4F" w:rsidP="00073B4F">
      <w:pPr>
        <w:pStyle w:val="NormalWeb"/>
        <w:spacing w:before="0" w:beforeAutospacing="0" w:after="0" w:afterAutospacing="0"/>
        <w:rPr>
          <w:rFonts w:ascii="Corbel" w:eastAsia="Corbel" w:hAnsi="Corbel" w:cs="Corbel"/>
          <w:sz w:val="22"/>
          <w:szCs w:val="22"/>
        </w:rPr>
      </w:pPr>
      <w:commentRangeStart w:id="1"/>
      <w:r w:rsidRPr="00073B4F">
        <w:rPr>
          <w:rFonts w:ascii="Corbel" w:eastAsia="Corbel" w:hAnsi="Corbel" w:cs="Corbel"/>
          <w:sz w:val="22"/>
          <w:szCs w:val="22"/>
        </w:rPr>
        <w:t xml:space="preserve">Currently conducting programs </w:t>
      </w:r>
      <w:commentRangeEnd w:id="1"/>
      <w:r w:rsidR="00DE364B">
        <w:rPr>
          <w:rStyle w:val="CommentReference"/>
          <w:rFonts w:asciiTheme="minorHAnsi" w:eastAsiaTheme="minorHAnsi" w:hAnsiTheme="minorHAnsi" w:cstheme="minorBidi"/>
        </w:rPr>
        <w:commentReference w:id="1"/>
      </w:r>
      <w:r w:rsidRPr="00073B4F">
        <w:rPr>
          <w:rFonts w:ascii="Corbel" w:eastAsia="Corbel" w:hAnsi="Corbel" w:cs="Corbel"/>
          <w:sz w:val="22"/>
          <w:szCs w:val="22"/>
        </w:rPr>
        <w:t xml:space="preserve">at </w:t>
      </w:r>
      <w:proofErr w:type="spellStart"/>
      <w:r w:rsidRPr="00073B4F">
        <w:rPr>
          <w:rFonts w:ascii="Corbel" w:eastAsia="Corbel" w:hAnsi="Corbel" w:cs="Corbel"/>
          <w:sz w:val="22"/>
          <w:szCs w:val="22"/>
        </w:rPr>
        <w:t>RiverScape</w:t>
      </w:r>
      <w:proofErr w:type="spellEnd"/>
      <w:r w:rsidRPr="00073B4F">
        <w:rPr>
          <w:rFonts w:ascii="Corbel" w:eastAsia="Corbel" w:hAnsi="Corbel" w:cs="Corbel"/>
          <w:sz w:val="22"/>
          <w:szCs w:val="22"/>
        </w:rPr>
        <w:t xml:space="preserve"> </w:t>
      </w:r>
      <w:proofErr w:type="spellStart"/>
      <w:r w:rsidRPr="00073B4F">
        <w:rPr>
          <w:rFonts w:ascii="Corbel" w:eastAsia="Corbel" w:hAnsi="Corbel" w:cs="Corbel"/>
          <w:sz w:val="22"/>
          <w:szCs w:val="22"/>
        </w:rPr>
        <w:t>MetroPark</w:t>
      </w:r>
      <w:proofErr w:type="spellEnd"/>
      <w:r w:rsidRPr="00073B4F">
        <w:rPr>
          <w:rFonts w:ascii="Corbel" w:eastAsia="Corbel" w:hAnsi="Corbel" w:cs="Corbel"/>
          <w:sz w:val="22"/>
          <w:szCs w:val="22"/>
        </w:rPr>
        <w:t xml:space="preserve"> in downtown Dayton, and </w:t>
      </w:r>
      <w:commentRangeStart w:id="2"/>
      <w:r w:rsidRPr="00073B4F">
        <w:rPr>
          <w:rFonts w:ascii="Corbel" w:eastAsia="Corbel" w:hAnsi="Corbel" w:cs="Corbel"/>
          <w:sz w:val="22"/>
          <w:szCs w:val="22"/>
        </w:rPr>
        <w:t>t</w:t>
      </w:r>
      <w:r w:rsidR="00CE3068">
        <w:rPr>
          <w:rFonts w:ascii="Corbel" w:eastAsia="Corbel" w:hAnsi="Corbel" w:cs="Corbel"/>
          <w:sz w:val="22"/>
          <w:szCs w:val="22"/>
        </w:rPr>
        <w:t xml:space="preserve">he NTPRD Chiller </w:t>
      </w:r>
      <w:commentRangeEnd w:id="2"/>
      <w:r w:rsidR="00DE364B">
        <w:rPr>
          <w:rStyle w:val="CommentReference"/>
          <w:rFonts w:asciiTheme="minorHAnsi" w:eastAsiaTheme="minorHAnsi" w:hAnsiTheme="minorHAnsi" w:cstheme="minorBidi"/>
        </w:rPr>
        <w:commentReference w:id="2"/>
      </w:r>
      <w:r w:rsidR="00CE3068">
        <w:rPr>
          <w:rFonts w:ascii="Corbel" w:eastAsia="Corbel" w:hAnsi="Corbel" w:cs="Corbel"/>
          <w:sz w:val="22"/>
          <w:szCs w:val="22"/>
        </w:rPr>
        <w:t xml:space="preserve">in Springfield.  </w:t>
      </w:r>
      <w:r w:rsidRPr="00073B4F">
        <w:rPr>
          <w:rFonts w:ascii="Corbel" w:eastAsia="Corbel" w:hAnsi="Corbel" w:cs="Corbel"/>
          <w:sz w:val="22"/>
          <w:szCs w:val="22"/>
        </w:rPr>
        <w:t>Curl Troy is limited in ice availability, and ice quality, which limits the organization's ability to expand, grow, and provide expanded community and youth curling activities.  </w:t>
      </w:r>
      <w:r w:rsidR="00CE3068">
        <w:rPr>
          <w:rFonts w:ascii="Corbel" w:eastAsia="Corbel" w:hAnsi="Corbel" w:cs="Corbel"/>
          <w:sz w:val="22"/>
          <w:szCs w:val="22"/>
        </w:rPr>
        <w:t>The c</w:t>
      </w:r>
      <w:r w:rsidR="008F0AA3">
        <w:rPr>
          <w:rFonts w:ascii="Corbel" w:eastAsia="Corbel" w:hAnsi="Corbel" w:cs="Corbel"/>
          <w:sz w:val="22"/>
          <w:szCs w:val="22"/>
        </w:rPr>
        <w:t xml:space="preserve">lub can only begin offering additional programs, leagues, and introduce the sport of curling to a larger audience by </w:t>
      </w:r>
      <w:r w:rsidR="009933C3">
        <w:rPr>
          <w:rFonts w:ascii="Corbel" w:eastAsia="Corbel" w:hAnsi="Corbel" w:cs="Corbel"/>
          <w:sz w:val="22"/>
          <w:szCs w:val="22"/>
        </w:rPr>
        <w:t>moving into a dedicated facility designed for curling.</w:t>
      </w:r>
    </w:p>
    <w:p w14:paraId="5EC24617" w14:textId="5E07C9A1" w:rsidR="00C45B3A" w:rsidRDefault="00C45B3A" w:rsidP="00073B4F">
      <w:pPr>
        <w:pStyle w:val="NormalWeb"/>
        <w:spacing w:before="0" w:beforeAutospacing="0" w:after="0" w:afterAutospacing="0"/>
        <w:rPr>
          <w:rFonts w:ascii="Corbel" w:eastAsia="Corbel" w:hAnsi="Corbel" w:cs="Corbel"/>
          <w:sz w:val="22"/>
          <w:szCs w:val="22"/>
        </w:rPr>
      </w:pPr>
    </w:p>
    <w:p w14:paraId="6BCF0731" w14:textId="05A2461E" w:rsidR="00C45B3A" w:rsidRPr="00073B4F" w:rsidRDefault="00C45B3A" w:rsidP="00073B4F">
      <w:pPr>
        <w:pStyle w:val="NormalWeb"/>
        <w:spacing w:before="0" w:beforeAutospacing="0" w:after="0" w:afterAutospacing="0"/>
        <w:rPr>
          <w:rFonts w:ascii="Corbel" w:eastAsia="Corbel" w:hAnsi="Corbel" w:cs="Corbel"/>
          <w:sz w:val="22"/>
          <w:szCs w:val="22"/>
        </w:rPr>
      </w:pPr>
      <w:r w:rsidRPr="00C45B3A">
        <w:rPr>
          <w:rFonts w:ascii="Corbel" w:eastAsia="Corbel" w:hAnsi="Corbel" w:cs="Corbel"/>
          <w:sz w:val="22"/>
          <w:szCs w:val="22"/>
          <w:highlight w:val="yellow"/>
        </w:rPr>
        <w:t>(need a little more here maybe)</w:t>
      </w:r>
    </w:p>
    <w:p w14:paraId="6E9C2653"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303765F1" w14:textId="21AA1549" w:rsidR="00CE3068" w:rsidRPr="009933C3" w:rsidRDefault="009933C3" w:rsidP="009933C3">
      <w:pPr>
        <w:pStyle w:val="NoSpacing"/>
        <w:rPr>
          <w:rFonts w:ascii="Corbel" w:eastAsia="Corbel" w:hAnsi="Corbel" w:cs="Corbel"/>
          <w:b/>
          <w:bCs/>
          <w:color w:val="2F5496" w:themeColor="accent5" w:themeShade="BF"/>
        </w:rPr>
      </w:pPr>
      <w:r w:rsidRPr="009933C3">
        <w:rPr>
          <w:rFonts w:ascii="Corbel" w:eastAsia="Corbel" w:hAnsi="Corbel" w:cs="Corbel"/>
          <w:b/>
          <w:bCs/>
          <w:color w:val="2F5496" w:themeColor="accent5" w:themeShade="BF"/>
        </w:rPr>
        <w:t>Structure and Management</w:t>
      </w:r>
    </w:p>
    <w:p w14:paraId="672F5D75" w14:textId="77777777" w:rsidR="009933C3" w:rsidRDefault="009933C3" w:rsidP="00073B4F">
      <w:pPr>
        <w:pStyle w:val="NormalWeb"/>
        <w:spacing w:before="0" w:beforeAutospacing="0" w:after="0" w:afterAutospacing="0"/>
        <w:rPr>
          <w:rFonts w:ascii="Corbel" w:eastAsia="Corbel" w:hAnsi="Corbel" w:cs="Corbel"/>
          <w:sz w:val="22"/>
          <w:szCs w:val="22"/>
        </w:rPr>
      </w:pPr>
    </w:p>
    <w:p w14:paraId="598579B1" w14:textId="0B4A7D55" w:rsidR="00CE3068" w:rsidRDefault="009933C3" w:rsidP="00073B4F">
      <w:pPr>
        <w:pStyle w:val="NormalWeb"/>
        <w:spacing w:before="0" w:beforeAutospacing="0" w:after="0" w:afterAutospacing="0"/>
        <w:rPr>
          <w:rFonts w:ascii="Corbel" w:eastAsia="Corbel" w:hAnsi="Corbel" w:cs="Corbel"/>
          <w:sz w:val="22"/>
          <w:szCs w:val="22"/>
        </w:rPr>
      </w:pPr>
      <w:r>
        <w:rPr>
          <w:rFonts w:ascii="Corbel" w:eastAsia="Corbel" w:hAnsi="Corbel" w:cs="Corbel"/>
          <w:sz w:val="22"/>
          <w:szCs w:val="22"/>
        </w:rPr>
        <w:t xml:space="preserve">Curl Troy consists of a six-member board of directors that is the primary operating and decision-making body for the club.  Currently the members are nominated by existing club members and voted on by the remaining board members.  There are currently no term lengths or limits, however as the club has continues to grow, open elections by the membership will be exercised.  The club currently has several committees that report directly to the board.  </w:t>
      </w:r>
      <w:commentRangeStart w:id="3"/>
      <w:r>
        <w:rPr>
          <w:rFonts w:ascii="Corbel" w:eastAsia="Corbel" w:hAnsi="Corbel" w:cs="Corbel"/>
          <w:sz w:val="22"/>
          <w:szCs w:val="22"/>
        </w:rPr>
        <w:t>These committees have been form</w:t>
      </w:r>
      <w:r w:rsidR="00DE364B">
        <w:rPr>
          <w:rFonts w:ascii="Corbel" w:eastAsia="Corbel" w:hAnsi="Corbel" w:cs="Corbel"/>
          <w:sz w:val="22"/>
          <w:szCs w:val="22"/>
        </w:rPr>
        <w:t>ed</w:t>
      </w:r>
      <w:r>
        <w:rPr>
          <w:rFonts w:ascii="Corbel" w:eastAsia="Corbel" w:hAnsi="Corbel" w:cs="Corbel"/>
          <w:sz w:val="22"/>
          <w:szCs w:val="22"/>
        </w:rPr>
        <w:t xml:space="preserve"> both to help delegate some of the current operating responsibilities from the board of directors, as well as to help facilitate the development and </w:t>
      </w:r>
      <w:r w:rsidR="00C45B3A">
        <w:rPr>
          <w:rFonts w:ascii="Corbel" w:eastAsia="Corbel" w:hAnsi="Corbel" w:cs="Corbel"/>
          <w:sz w:val="22"/>
          <w:szCs w:val="22"/>
        </w:rPr>
        <w:t>implementation of a dedicating curling facility</w:t>
      </w:r>
      <w:commentRangeEnd w:id="3"/>
      <w:r w:rsidR="00DE364B">
        <w:rPr>
          <w:rStyle w:val="CommentReference"/>
          <w:rFonts w:asciiTheme="minorHAnsi" w:eastAsiaTheme="minorHAnsi" w:hAnsiTheme="minorHAnsi" w:cstheme="minorBidi"/>
        </w:rPr>
        <w:commentReference w:id="3"/>
      </w:r>
      <w:r w:rsidR="00C45B3A">
        <w:rPr>
          <w:rFonts w:ascii="Corbel" w:eastAsia="Corbel" w:hAnsi="Corbel" w:cs="Corbel"/>
          <w:sz w:val="22"/>
          <w:szCs w:val="22"/>
        </w:rPr>
        <w:t xml:space="preserve">.  These committees will </w:t>
      </w:r>
      <w:r w:rsidR="00DE364B">
        <w:rPr>
          <w:rFonts w:ascii="Corbel" w:eastAsia="Corbel" w:hAnsi="Corbel" w:cs="Corbel"/>
          <w:sz w:val="22"/>
          <w:szCs w:val="22"/>
        </w:rPr>
        <w:t>play a role and continue to expand</w:t>
      </w:r>
      <w:r w:rsidR="00C45B3A">
        <w:rPr>
          <w:rFonts w:ascii="Corbel" w:eastAsia="Corbel" w:hAnsi="Corbel" w:cs="Corbel"/>
          <w:sz w:val="22"/>
          <w:szCs w:val="22"/>
        </w:rPr>
        <w:t xml:space="preserve"> after successfully moving into a dedicated building; the club consists entirely of volunteers with no paid staff, so it is important that participation off the ice is encouraged as much as on the ice.  </w:t>
      </w:r>
    </w:p>
    <w:p w14:paraId="32B7ACD9" w14:textId="20308060" w:rsidR="00D85194" w:rsidRDefault="00D85194" w:rsidP="00073B4F">
      <w:pPr>
        <w:pStyle w:val="NormalWeb"/>
        <w:spacing w:before="0" w:beforeAutospacing="0" w:after="0" w:afterAutospacing="0"/>
        <w:rPr>
          <w:rFonts w:ascii="Corbel" w:eastAsia="Corbel" w:hAnsi="Corbel" w:cs="Corbel"/>
          <w:sz w:val="22"/>
          <w:szCs w:val="22"/>
        </w:rPr>
      </w:pPr>
    </w:p>
    <w:p w14:paraId="30574AD8" w14:textId="541B7377" w:rsidR="00C45B3A" w:rsidRDefault="00C0426C" w:rsidP="00073B4F">
      <w:pPr>
        <w:pStyle w:val="NormalWeb"/>
        <w:spacing w:before="0" w:beforeAutospacing="0" w:after="0" w:afterAutospacing="0"/>
        <w:rPr>
          <w:rFonts w:ascii="Corbel" w:eastAsia="Corbel" w:hAnsi="Corbel" w:cs="Corbel"/>
          <w:sz w:val="22"/>
          <w:szCs w:val="22"/>
        </w:rPr>
      </w:pPr>
      <w:r w:rsidRPr="00C0426C">
        <w:rPr>
          <w:rFonts w:ascii="Corbel" w:eastAsia="Corbel" w:hAnsi="Corbel" w:cs="Corbel"/>
          <w:sz w:val="22"/>
          <w:szCs w:val="22"/>
          <w:highlight w:val="yellow"/>
        </w:rPr>
        <w:t xml:space="preserve">(need to now lay out the roles and responsibilities of each in </w:t>
      </w:r>
      <w:proofErr w:type="gramStart"/>
      <w:r w:rsidRPr="00C0426C">
        <w:rPr>
          <w:rFonts w:ascii="Corbel" w:eastAsia="Corbel" w:hAnsi="Corbel" w:cs="Corbel"/>
          <w:sz w:val="22"/>
          <w:szCs w:val="22"/>
          <w:highlight w:val="yellow"/>
        </w:rPr>
        <w:t>brief  -</w:t>
      </w:r>
      <w:proofErr w:type="gramEnd"/>
      <w:r w:rsidRPr="00C0426C">
        <w:rPr>
          <w:rFonts w:ascii="Corbel" w:eastAsia="Corbel" w:hAnsi="Corbel" w:cs="Corbel"/>
          <w:sz w:val="22"/>
          <w:szCs w:val="22"/>
          <w:highlight w:val="yellow"/>
        </w:rPr>
        <w:t xml:space="preserve"> a list should be ok, or d</w:t>
      </w:r>
      <w:r w:rsidR="008E0213">
        <w:rPr>
          <w:rFonts w:ascii="Corbel" w:eastAsia="Corbel" w:hAnsi="Corbel" w:cs="Corbel"/>
          <w:sz w:val="22"/>
          <w:szCs w:val="22"/>
          <w:highlight w:val="yellow"/>
        </w:rPr>
        <w:t>iagram would be better, or both.  Regular operations of the club need to be included in more detail here however, at least to the point of describing how a club “operates” not necessarily who is in charge of doing it)</w:t>
      </w:r>
    </w:p>
    <w:p w14:paraId="4E09D796" w14:textId="2F69CEDE" w:rsidR="001A62DE" w:rsidRDefault="001A62DE" w:rsidP="00073B4F">
      <w:pPr>
        <w:pStyle w:val="NormalWeb"/>
        <w:spacing w:before="0" w:beforeAutospacing="0" w:after="0" w:afterAutospacing="0"/>
        <w:rPr>
          <w:rFonts w:ascii="Corbel" w:eastAsia="Corbel" w:hAnsi="Corbel" w:cs="Corbel"/>
          <w:sz w:val="22"/>
          <w:szCs w:val="22"/>
        </w:rPr>
      </w:pPr>
      <w:r>
        <w:rPr>
          <w:rFonts w:ascii="Corbel" w:eastAsia="Corbel" w:hAnsi="Corbel" w:cs="Corbel"/>
          <w:noProof/>
          <w:sz w:val="22"/>
          <w:szCs w:val="22"/>
        </w:rPr>
        <w:lastRenderedPageBreak/>
        <w:drawing>
          <wp:inline distT="0" distB="0" distL="0" distR="0" wp14:anchorId="0931E07C" wp14:editId="799803E6">
            <wp:extent cx="5943600" cy="225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50440"/>
                    </a:xfrm>
                    <a:prstGeom prst="rect">
                      <a:avLst/>
                    </a:prstGeom>
                  </pic:spPr>
                </pic:pic>
              </a:graphicData>
            </a:graphic>
          </wp:inline>
        </w:drawing>
      </w:r>
    </w:p>
    <w:p w14:paraId="64CA2D9D" w14:textId="100F3557" w:rsidR="004B610C" w:rsidRDefault="004B610C" w:rsidP="00073B4F">
      <w:pPr>
        <w:pStyle w:val="NormalWeb"/>
        <w:spacing w:before="0" w:beforeAutospacing="0" w:after="0" w:afterAutospacing="0"/>
        <w:rPr>
          <w:rFonts w:ascii="Corbel" w:eastAsia="Corbel" w:hAnsi="Corbel" w:cs="Corbel"/>
          <w:b/>
          <w:bCs/>
          <w:color w:val="2F5496" w:themeColor="accent5" w:themeShade="BF"/>
          <w:sz w:val="22"/>
          <w:szCs w:val="22"/>
        </w:rPr>
      </w:pPr>
      <w:r w:rsidRPr="004B610C">
        <w:rPr>
          <w:rFonts w:ascii="Corbel" w:eastAsia="Corbel" w:hAnsi="Corbel" w:cs="Corbel"/>
          <w:b/>
          <w:bCs/>
          <w:color w:val="2F5496" w:themeColor="accent5" w:themeShade="BF"/>
          <w:sz w:val="22"/>
          <w:szCs w:val="22"/>
        </w:rPr>
        <w:t>History and Growth of Curl Troy</w:t>
      </w:r>
    </w:p>
    <w:p w14:paraId="57988CAA" w14:textId="3187D83A" w:rsidR="004B610C" w:rsidRPr="004B610C" w:rsidRDefault="004B610C" w:rsidP="00073B4F">
      <w:pPr>
        <w:pStyle w:val="NormalWeb"/>
        <w:spacing w:before="0" w:beforeAutospacing="0" w:after="0" w:afterAutospacing="0"/>
        <w:rPr>
          <w:rFonts w:ascii="Corbel" w:eastAsia="Corbel" w:hAnsi="Corbel" w:cs="Corbel"/>
          <w:sz w:val="22"/>
          <w:szCs w:val="22"/>
        </w:rPr>
      </w:pPr>
      <w:r w:rsidRPr="004B610C">
        <w:rPr>
          <w:rFonts w:ascii="Corbel" w:eastAsia="Corbel" w:hAnsi="Corbel" w:cs="Corbel"/>
          <w:sz w:val="22"/>
          <w:szCs w:val="22"/>
          <w:highlight w:val="yellow"/>
        </w:rPr>
        <w:t>(Can probably C&amp;P from a grant or some such thing)</w:t>
      </w:r>
    </w:p>
    <w:p w14:paraId="671D1EAB" w14:textId="77777777" w:rsidR="004B610C" w:rsidRDefault="004B610C" w:rsidP="00073B4F">
      <w:pPr>
        <w:pStyle w:val="NormalWeb"/>
        <w:spacing w:before="0" w:beforeAutospacing="0" w:after="0" w:afterAutospacing="0"/>
        <w:rPr>
          <w:rFonts w:ascii="Corbel" w:eastAsia="Corbel" w:hAnsi="Corbel" w:cs="Corbel"/>
          <w:sz w:val="22"/>
          <w:szCs w:val="22"/>
        </w:rPr>
      </w:pPr>
    </w:p>
    <w:p w14:paraId="2FC072EF" w14:textId="006F6DB5" w:rsidR="00073B4F" w:rsidRPr="00A41DD4" w:rsidRDefault="00073B4F" w:rsidP="00073B4F">
      <w:pPr>
        <w:pStyle w:val="NormalWeb"/>
        <w:spacing w:before="0" w:beforeAutospacing="0" w:after="0" w:afterAutospacing="0"/>
        <w:rPr>
          <w:rFonts w:ascii="Corbel" w:eastAsia="Corbel" w:hAnsi="Corbel" w:cs="Corbel"/>
          <w:b/>
          <w:bCs/>
          <w:color w:val="2F5496" w:themeColor="accent5" w:themeShade="BF"/>
          <w:sz w:val="22"/>
          <w:szCs w:val="22"/>
        </w:rPr>
      </w:pPr>
      <w:r w:rsidRPr="004B610C">
        <w:rPr>
          <w:rFonts w:ascii="Corbel" w:eastAsia="Corbel" w:hAnsi="Corbel" w:cs="Corbel"/>
          <w:b/>
          <w:bCs/>
          <w:color w:val="2F5496" w:themeColor="accent5" w:themeShade="BF"/>
          <w:sz w:val="22"/>
          <w:szCs w:val="22"/>
        </w:rPr>
        <w:t>Vision</w:t>
      </w:r>
      <w:r w:rsidR="004B610C">
        <w:rPr>
          <w:rFonts w:ascii="Corbel" w:eastAsia="Corbel" w:hAnsi="Corbel" w:cs="Corbel"/>
          <w:b/>
          <w:bCs/>
          <w:color w:val="2F5496" w:themeColor="accent5" w:themeShade="BF"/>
          <w:sz w:val="22"/>
          <w:szCs w:val="22"/>
        </w:rPr>
        <w:t xml:space="preserve"> </w:t>
      </w:r>
      <w:r w:rsidRPr="00073B4F">
        <w:rPr>
          <w:rFonts w:ascii="Corbel" w:eastAsia="Corbel" w:hAnsi="Corbel" w:cs="Corbel"/>
          <w:sz w:val="22"/>
          <w:szCs w:val="22"/>
        </w:rPr>
        <w:t> </w:t>
      </w:r>
    </w:p>
    <w:p w14:paraId="05060CBA" w14:textId="7F0C8F1F"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xml:space="preserve">We see a world class dedicated curling facility nested right in the growing areas of Downtown Dayton to provide recreation and social activities for the growing urban residential population, to provide a unique attraction to Downtown Dayton during the off seasons for other more outdoor rooted activities, and to provide additional </w:t>
      </w:r>
      <w:r w:rsidR="00CE3068" w:rsidRPr="00073B4F">
        <w:rPr>
          <w:rFonts w:ascii="Corbel" w:eastAsia="Corbel" w:hAnsi="Corbel" w:cs="Corbel"/>
          <w:sz w:val="22"/>
          <w:szCs w:val="22"/>
        </w:rPr>
        <w:t>extracurricular</w:t>
      </w:r>
      <w:r w:rsidRPr="00073B4F">
        <w:rPr>
          <w:rFonts w:ascii="Corbel" w:eastAsia="Corbel" w:hAnsi="Corbel" w:cs="Corbel"/>
          <w:sz w:val="22"/>
          <w:szCs w:val="22"/>
        </w:rPr>
        <w:t xml:space="preserve"> and competitive athletics opportunities for both the K-12 and Colleges located in the Dayton Region.</w:t>
      </w:r>
    </w:p>
    <w:p w14:paraId="5422DD23"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588A6FF0" w14:textId="4671FF2E"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xml:space="preserve">This facility would provide a </w:t>
      </w:r>
      <w:proofErr w:type="gramStart"/>
      <w:r w:rsidRPr="00073B4F">
        <w:rPr>
          <w:rFonts w:ascii="Corbel" w:eastAsia="Corbel" w:hAnsi="Corbel" w:cs="Corbel"/>
          <w:sz w:val="22"/>
          <w:szCs w:val="22"/>
        </w:rPr>
        <w:t>full service</w:t>
      </w:r>
      <w:proofErr w:type="gramEnd"/>
      <w:r w:rsidRPr="00073B4F">
        <w:rPr>
          <w:rFonts w:ascii="Corbel" w:eastAsia="Corbel" w:hAnsi="Corbel" w:cs="Corbel"/>
          <w:sz w:val="22"/>
          <w:szCs w:val="22"/>
        </w:rPr>
        <w:t xml:space="preserve"> bar for members and guests participating in our activities, and a safe social environment that is family friendly, along with ice facilities to handle multiple curling games simultaneously ranging from competitive to recreational to educational.  Activities at the curling facility will range from introductory lessons all the way to competitions between competitive international curling teams.  The facility would also meet specifications to host televised, and </w:t>
      </w:r>
      <w:r w:rsidR="00CE3068" w:rsidRPr="00073B4F">
        <w:rPr>
          <w:rFonts w:ascii="Corbel" w:eastAsia="Corbel" w:hAnsi="Corbel" w:cs="Corbel"/>
          <w:sz w:val="22"/>
          <w:szCs w:val="22"/>
        </w:rPr>
        <w:t>non-televised</w:t>
      </w:r>
      <w:r w:rsidRPr="00073B4F">
        <w:rPr>
          <w:rFonts w:ascii="Corbel" w:eastAsia="Corbel" w:hAnsi="Corbel" w:cs="Corbel"/>
          <w:sz w:val="22"/>
          <w:szCs w:val="22"/>
        </w:rPr>
        <w:t xml:space="preserve"> national or international curling competitions, complete with viewing areas both on and off the ice surface.  A curling pro shop, and offices and conference space would exist overlooking the curling surface.  </w:t>
      </w:r>
      <w:commentRangeStart w:id="4"/>
      <w:r w:rsidRPr="00073B4F">
        <w:rPr>
          <w:rFonts w:ascii="Corbel" w:eastAsia="Corbel" w:hAnsi="Corbel" w:cs="Corbel"/>
          <w:sz w:val="22"/>
          <w:szCs w:val="22"/>
        </w:rPr>
        <w:t>Conference space would be available free of charge to nonprofits and community groups in the Dayton area to use when available.</w:t>
      </w:r>
      <w:commentRangeEnd w:id="4"/>
      <w:r w:rsidR="00DE364B">
        <w:rPr>
          <w:rStyle w:val="CommentReference"/>
          <w:rFonts w:asciiTheme="minorHAnsi" w:eastAsiaTheme="minorHAnsi" w:hAnsiTheme="minorHAnsi" w:cstheme="minorBidi"/>
        </w:rPr>
        <w:commentReference w:id="4"/>
      </w:r>
    </w:p>
    <w:p w14:paraId="51F53D6D"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48426660"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commentRangeStart w:id="5"/>
      <w:r w:rsidRPr="00073B4F">
        <w:rPr>
          <w:rFonts w:ascii="Corbel" w:eastAsia="Corbel" w:hAnsi="Corbel" w:cs="Corbel"/>
          <w:sz w:val="22"/>
          <w:szCs w:val="22"/>
        </w:rPr>
        <w:t>During the non-curling season (May-Sept) the facility could be multi use providing a space for reception, banquet and meeting services, or additional recreation services such as basketball, floor hockey, volleyball, and other indoor activities.  The facility could be used for daytime programming for school age children during the summer time as an open gym facility partnering with social service agencies.  </w:t>
      </w:r>
      <w:commentRangeEnd w:id="5"/>
      <w:r w:rsidR="00DE364B">
        <w:rPr>
          <w:rStyle w:val="CommentReference"/>
          <w:rFonts w:asciiTheme="minorHAnsi" w:eastAsiaTheme="minorHAnsi" w:hAnsiTheme="minorHAnsi" w:cstheme="minorBidi"/>
        </w:rPr>
        <w:commentReference w:id="5"/>
      </w:r>
    </w:p>
    <w:p w14:paraId="365E3A4E"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1E52BB81" w14:textId="2E92BD28" w:rsidR="00073B4F" w:rsidRPr="000238F3" w:rsidRDefault="000238F3" w:rsidP="00073B4F">
      <w:pPr>
        <w:pStyle w:val="NormalWeb"/>
        <w:spacing w:before="0" w:beforeAutospacing="0" w:after="0" w:afterAutospacing="0"/>
        <w:rPr>
          <w:rFonts w:ascii="Corbel" w:eastAsia="Corbel" w:hAnsi="Corbel" w:cs="Corbel"/>
          <w:b/>
          <w:bCs/>
          <w:color w:val="2F5496" w:themeColor="accent5" w:themeShade="BF"/>
          <w:sz w:val="22"/>
          <w:szCs w:val="22"/>
        </w:rPr>
      </w:pPr>
      <w:r>
        <w:rPr>
          <w:rFonts w:ascii="Corbel" w:eastAsia="Corbel" w:hAnsi="Corbel" w:cs="Corbel"/>
          <w:b/>
          <w:bCs/>
          <w:color w:val="2F5496" w:themeColor="accent5" w:themeShade="BF"/>
          <w:sz w:val="22"/>
          <w:szCs w:val="22"/>
        </w:rPr>
        <w:t>Mission</w:t>
      </w:r>
    </w:p>
    <w:p w14:paraId="66F00CC4"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xml:space="preserve">Curl Troy seeks to be a contributing member of the Dayton Community by providing safe recreational and social programming for members of the Dayton Community as a whole, as well as unique recreational and spectator opportunities for tourists visiting during the curling season.  The curling facility will drive business at local retailers and restaurants </w:t>
      </w:r>
      <w:commentRangeStart w:id="6"/>
      <w:r w:rsidRPr="00073B4F">
        <w:rPr>
          <w:rFonts w:ascii="Corbel" w:eastAsia="Corbel" w:hAnsi="Corbel" w:cs="Corbel"/>
          <w:sz w:val="22"/>
          <w:szCs w:val="22"/>
        </w:rPr>
        <w:t xml:space="preserve">as well as provide exposure to Levitt Pavilion </w:t>
      </w:r>
      <w:commentRangeEnd w:id="6"/>
      <w:r w:rsidR="00DE364B">
        <w:rPr>
          <w:rStyle w:val="CommentReference"/>
          <w:rFonts w:asciiTheme="minorHAnsi" w:eastAsiaTheme="minorHAnsi" w:hAnsiTheme="minorHAnsi" w:cstheme="minorBidi"/>
        </w:rPr>
        <w:commentReference w:id="6"/>
      </w:r>
      <w:r w:rsidRPr="00073B4F">
        <w:rPr>
          <w:rFonts w:ascii="Corbel" w:eastAsia="Corbel" w:hAnsi="Corbel" w:cs="Corbel"/>
          <w:sz w:val="22"/>
          <w:szCs w:val="22"/>
        </w:rPr>
        <w:t>and its activities to community members and visitors from across the country and abroad.</w:t>
      </w:r>
    </w:p>
    <w:p w14:paraId="2226B14B"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23C931E7" w14:textId="77777777" w:rsidR="002F0C2D" w:rsidRPr="00073B4F" w:rsidRDefault="002F0C2D" w:rsidP="00073B4F">
      <w:pPr>
        <w:pStyle w:val="NormalWeb"/>
        <w:spacing w:before="0" w:beforeAutospacing="0" w:after="0" w:afterAutospacing="0"/>
        <w:rPr>
          <w:rFonts w:ascii="Corbel" w:eastAsia="Corbel" w:hAnsi="Corbel" w:cs="Corbel"/>
          <w:sz w:val="22"/>
          <w:szCs w:val="22"/>
        </w:rPr>
      </w:pPr>
    </w:p>
    <w:p w14:paraId="5CD1D942" w14:textId="43963FAD" w:rsidR="00073B4F" w:rsidRPr="00073B4F" w:rsidRDefault="00073B4F" w:rsidP="00073B4F">
      <w:pPr>
        <w:pStyle w:val="NormalWeb"/>
        <w:spacing w:before="0" w:beforeAutospacing="0" w:after="0" w:afterAutospacing="0"/>
        <w:rPr>
          <w:rFonts w:ascii="Corbel" w:eastAsia="Corbel" w:hAnsi="Corbel" w:cs="Corbel"/>
          <w:sz w:val="22"/>
          <w:szCs w:val="22"/>
        </w:rPr>
      </w:pPr>
      <w:r w:rsidRPr="004B610C">
        <w:rPr>
          <w:rFonts w:ascii="Corbel" w:eastAsia="Corbel" w:hAnsi="Corbel" w:cs="Corbel"/>
          <w:sz w:val="22"/>
          <w:szCs w:val="22"/>
          <w:highlight w:val="yellow"/>
        </w:rPr>
        <w:t>Values</w:t>
      </w:r>
      <w:r w:rsidR="004B610C" w:rsidRPr="004B610C">
        <w:rPr>
          <w:rFonts w:ascii="Corbel" w:eastAsia="Corbel" w:hAnsi="Corbel" w:cs="Corbel"/>
          <w:sz w:val="22"/>
          <w:szCs w:val="22"/>
          <w:highlight w:val="yellow"/>
        </w:rPr>
        <w:t xml:space="preserve"> – (Some of this is mentioned at other times and fleshed out later, can probably condense)</w:t>
      </w:r>
    </w:p>
    <w:p w14:paraId="798893DD" w14:textId="77777777" w:rsidR="00073B4F" w:rsidRPr="00073B4F" w:rsidRDefault="00073B4F" w:rsidP="00073B4F">
      <w:pPr>
        <w:pStyle w:val="NormalWeb"/>
        <w:spacing w:before="0" w:beforeAutospacing="0" w:after="0" w:afterAutospacing="0"/>
        <w:rPr>
          <w:rFonts w:ascii="Corbel" w:eastAsia="Corbel" w:hAnsi="Corbel" w:cs="Corbel"/>
          <w:sz w:val="22"/>
          <w:szCs w:val="22"/>
        </w:rPr>
      </w:pPr>
      <w:r w:rsidRPr="00073B4F">
        <w:rPr>
          <w:rFonts w:ascii="Corbel" w:eastAsia="Corbel" w:hAnsi="Corbel" w:cs="Corbel"/>
          <w:sz w:val="22"/>
          <w:szCs w:val="22"/>
        </w:rPr>
        <w:t> </w:t>
      </w:r>
    </w:p>
    <w:p w14:paraId="079D6BCA" w14:textId="77777777" w:rsidR="00073B4F" w:rsidRPr="00073B4F" w:rsidRDefault="00073B4F" w:rsidP="00073B4F">
      <w:pPr>
        <w:pStyle w:val="NormalWeb"/>
        <w:numPr>
          <w:ilvl w:val="0"/>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Recreational activities for members of the Dayton and surrounding communities.</w:t>
      </w:r>
    </w:p>
    <w:p w14:paraId="3D3CEA71"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All ages can participate in this sport.</w:t>
      </w:r>
    </w:p>
    <w:p w14:paraId="64FAC485"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It requires no pre-disposed athletic ability.</w:t>
      </w:r>
    </w:p>
    <w:p w14:paraId="0352097F"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Easily adaptable for those with disabilities.</w:t>
      </w:r>
    </w:p>
    <w:p w14:paraId="7D43052E" w14:textId="77777777" w:rsidR="00073B4F" w:rsidRPr="00073B4F" w:rsidRDefault="00073B4F" w:rsidP="00073B4F">
      <w:pPr>
        <w:pStyle w:val="NormalWeb"/>
        <w:numPr>
          <w:ilvl w:val="0"/>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Olympic sport exposure to the community.  </w:t>
      </w:r>
    </w:p>
    <w:p w14:paraId="0F2AB0D3"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Curling is the largest growing Olympic sport in the United States.</w:t>
      </w:r>
    </w:p>
    <w:p w14:paraId="73CE4379"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Hosting Olympic and other International Level Competitions brings exposure to the city.</w:t>
      </w:r>
    </w:p>
    <w:p w14:paraId="4AFF7B55" w14:textId="77777777" w:rsidR="00073B4F" w:rsidRPr="00073B4F" w:rsidRDefault="00073B4F" w:rsidP="00073B4F">
      <w:pPr>
        <w:pStyle w:val="NormalWeb"/>
        <w:numPr>
          <w:ilvl w:val="1"/>
          <w:numId w:val="9"/>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Curling Night in America is a growing television broadcast funded by the USOC and USA Curling that could be hosted in this facility.  Brings national TV exposure to the Greater Dayton Region</w:t>
      </w:r>
    </w:p>
    <w:p w14:paraId="7317407C" w14:textId="77777777" w:rsidR="00073B4F" w:rsidRPr="00073B4F" w:rsidRDefault="00073B4F" w:rsidP="00073B4F">
      <w:pPr>
        <w:pStyle w:val="NormalWeb"/>
        <w:numPr>
          <w:ilvl w:val="1"/>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Physical Education</w:t>
      </w:r>
    </w:p>
    <w:p w14:paraId="5E11C1D7" w14:textId="77777777" w:rsidR="00073B4F" w:rsidRPr="00073B4F" w:rsidRDefault="00073B4F" w:rsidP="00073B4F">
      <w:pPr>
        <w:pStyle w:val="NormalWeb"/>
        <w:numPr>
          <w:ilvl w:val="2"/>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Curling fits well into the physical education program with classroom discussion about scoring, history, and technique, as well as on ice activities.</w:t>
      </w:r>
    </w:p>
    <w:p w14:paraId="6A464B6A" w14:textId="37C90096" w:rsidR="00073B4F" w:rsidRPr="00073B4F" w:rsidRDefault="00073B4F" w:rsidP="00073B4F">
      <w:pPr>
        <w:pStyle w:val="NormalWeb"/>
        <w:numPr>
          <w:ilvl w:val="2"/>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 xml:space="preserve">It provides a physical education </w:t>
      </w:r>
      <w:r w:rsidR="00DE364B" w:rsidRPr="00073B4F">
        <w:rPr>
          <w:rFonts w:ascii="Corbel" w:eastAsia="Corbel" w:hAnsi="Corbel" w:cs="Corbel"/>
          <w:sz w:val="22"/>
          <w:szCs w:val="22"/>
        </w:rPr>
        <w:t>activity</w:t>
      </w:r>
      <w:r w:rsidRPr="00073B4F">
        <w:rPr>
          <w:rFonts w:ascii="Corbel" w:eastAsia="Corbel" w:hAnsi="Corbel" w:cs="Corbel"/>
          <w:sz w:val="22"/>
          <w:szCs w:val="22"/>
        </w:rPr>
        <w:t xml:space="preserve"> that can be carried outside the classroom by all students.  It is accessible to everyone.</w:t>
      </w:r>
    </w:p>
    <w:p w14:paraId="25C81A72" w14:textId="77777777" w:rsidR="00073B4F" w:rsidRPr="00073B4F" w:rsidRDefault="00073B4F" w:rsidP="00073B4F">
      <w:pPr>
        <w:pStyle w:val="NormalWeb"/>
        <w:numPr>
          <w:ilvl w:val="0"/>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Tourism</w:t>
      </w:r>
    </w:p>
    <w:p w14:paraId="08AB4156" w14:textId="77777777" w:rsidR="00073B4F" w:rsidRPr="00073B4F" w:rsidRDefault="00073B4F" w:rsidP="00073B4F">
      <w:pPr>
        <w:pStyle w:val="NormalWeb"/>
        <w:numPr>
          <w:ilvl w:val="1"/>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Curl Troy plans to host on average 2 regional and 1 national curling competitions each year in addition to its regular programming.</w:t>
      </w:r>
    </w:p>
    <w:p w14:paraId="2CF64361" w14:textId="77777777" w:rsidR="00073B4F" w:rsidRPr="00073B4F" w:rsidRDefault="00073B4F" w:rsidP="00073B4F">
      <w:pPr>
        <w:pStyle w:val="NormalWeb"/>
        <w:numPr>
          <w:ilvl w:val="2"/>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Each regional competition will bring roughly 100 curlers, and another 30 coaches, family members, alternates, and other guests to the facility for a Friday-Sunday event.</w:t>
      </w:r>
    </w:p>
    <w:p w14:paraId="7E83B07C" w14:textId="77777777" w:rsidR="00073B4F" w:rsidRPr="00073B4F" w:rsidRDefault="00073B4F" w:rsidP="00073B4F">
      <w:pPr>
        <w:pStyle w:val="NormalWeb"/>
        <w:numPr>
          <w:ilvl w:val="3"/>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Each team would be expected to have ample down time to visit local attractions like museums, restaurants, breweries, and other entertainment venues.</w:t>
      </w:r>
    </w:p>
    <w:p w14:paraId="1D16737E" w14:textId="77777777" w:rsidR="00073B4F" w:rsidRPr="00073B4F" w:rsidRDefault="00073B4F" w:rsidP="00073B4F">
      <w:pPr>
        <w:pStyle w:val="NormalWeb"/>
        <w:numPr>
          <w:ilvl w:val="2"/>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Each National competition will bring roughly 75 curlers, and another 50-60 spectators, support personnel, and family members from outside the region for a Tuesday through Sunday event.</w:t>
      </w:r>
    </w:p>
    <w:p w14:paraId="015978BA" w14:textId="77777777" w:rsidR="00073B4F" w:rsidRPr="00073B4F" w:rsidRDefault="00073B4F" w:rsidP="00073B4F">
      <w:pPr>
        <w:pStyle w:val="NormalWeb"/>
        <w:numPr>
          <w:ilvl w:val="3"/>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Each team would be expected to have ample downtime to visit local attractions during the event.</w:t>
      </w:r>
      <w:r w:rsidRPr="00073B4F">
        <w:rPr>
          <w:rFonts w:ascii="Corbel" w:eastAsia="Corbel" w:hAnsi="Corbel" w:cs="Corbel"/>
        </w:rPr>
        <w:tab/>
      </w:r>
    </w:p>
    <w:p w14:paraId="607923C7" w14:textId="77777777" w:rsidR="00073B4F" w:rsidRPr="00073B4F" w:rsidRDefault="00073B4F" w:rsidP="00073B4F">
      <w:pPr>
        <w:pStyle w:val="NormalWeb"/>
        <w:numPr>
          <w:ilvl w:val="1"/>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Curl Troy would seek to host USA Curling Members Assembly which brings over a thousand curlers and sponsor representatives to the region.</w:t>
      </w:r>
    </w:p>
    <w:p w14:paraId="225E6994" w14:textId="77777777" w:rsidR="00073B4F" w:rsidRPr="00073B4F" w:rsidRDefault="00073B4F" w:rsidP="00073B4F">
      <w:pPr>
        <w:pStyle w:val="NormalWeb"/>
        <w:numPr>
          <w:ilvl w:val="3"/>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This is usually offered to newly opened facilities first.</w:t>
      </w:r>
    </w:p>
    <w:p w14:paraId="1B05215E" w14:textId="7615AE8E" w:rsidR="00073B4F" w:rsidRDefault="00073B4F" w:rsidP="00073B4F">
      <w:pPr>
        <w:pStyle w:val="NormalWeb"/>
        <w:numPr>
          <w:ilvl w:val="1"/>
          <w:numId w:val="10"/>
        </w:numPr>
        <w:spacing w:before="0" w:beforeAutospacing="0" w:after="0" w:afterAutospacing="0"/>
        <w:textAlignment w:val="baseline"/>
        <w:rPr>
          <w:rFonts w:ascii="Corbel" w:eastAsia="Corbel" w:hAnsi="Corbel" w:cs="Corbel"/>
          <w:sz w:val="22"/>
          <w:szCs w:val="22"/>
        </w:rPr>
      </w:pPr>
      <w:r w:rsidRPr="00073B4F">
        <w:rPr>
          <w:rFonts w:ascii="Corbel" w:eastAsia="Corbel" w:hAnsi="Corbel" w:cs="Corbel"/>
          <w:sz w:val="22"/>
          <w:szCs w:val="22"/>
        </w:rPr>
        <w:t xml:space="preserve">Curl Troy plans to host a </w:t>
      </w:r>
      <w:proofErr w:type="gramStart"/>
      <w:r w:rsidRPr="00073B4F">
        <w:rPr>
          <w:rFonts w:ascii="Corbel" w:eastAsia="Corbel" w:hAnsi="Corbel" w:cs="Corbel"/>
          <w:sz w:val="22"/>
          <w:szCs w:val="22"/>
        </w:rPr>
        <w:t>juniors</w:t>
      </w:r>
      <w:proofErr w:type="gramEnd"/>
      <w:r w:rsidRPr="00073B4F">
        <w:rPr>
          <w:rFonts w:ascii="Corbel" w:eastAsia="Corbel" w:hAnsi="Corbel" w:cs="Corbel"/>
          <w:sz w:val="22"/>
          <w:szCs w:val="22"/>
        </w:rPr>
        <w:t xml:space="preserve"> curling camp during each season which would last Thursday-Sunday and bring hundreds of junior curlers and their families to the region during the event.</w:t>
      </w:r>
    </w:p>
    <w:p w14:paraId="38D66E34" w14:textId="154E9B08" w:rsidR="004B610C" w:rsidRDefault="004B610C" w:rsidP="004B610C">
      <w:pPr>
        <w:pStyle w:val="NormalWeb"/>
        <w:spacing w:before="0" w:beforeAutospacing="0" w:after="0" w:afterAutospacing="0"/>
        <w:textAlignment w:val="baseline"/>
        <w:rPr>
          <w:rFonts w:ascii="Corbel" w:eastAsia="Corbel" w:hAnsi="Corbel" w:cs="Corbel"/>
          <w:sz w:val="22"/>
          <w:szCs w:val="22"/>
        </w:rPr>
      </w:pPr>
    </w:p>
    <w:p w14:paraId="040BB610" w14:textId="3C298C79" w:rsidR="007F1EB9" w:rsidRDefault="007F1EB9" w:rsidP="004B610C">
      <w:pPr>
        <w:pStyle w:val="NormalWeb"/>
        <w:spacing w:before="0" w:beforeAutospacing="0" w:after="0" w:afterAutospacing="0"/>
        <w:textAlignment w:val="baseline"/>
        <w:rPr>
          <w:rFonts w:ascii="Corbel" w:eastAsia="Corbel" w:hAnsi="Corbel" w:cs="Corbel"/>
          <w:sz w:val="22"/>
          <w:szCs w:val="22"/>
        </w:rPr>
      </w:pPr>
    </w:p>
    <w:p w14:paraId="20FEDB8B" w14:textId="4DD05C58" w:rsidR="008E0213" w:rsidRDefault="008E0213" w:rsidP="004B610C">
      <w:pPr>
        <w:pStyle w:val="NormalWeb"/>
        <w:spacing w:before="0" w:beforeAutospacing="0" w:after="0" w:afterAutospacing="0"/>
        <w:textAlignment w:val="baseline"/>
        <w:rPr>
          <w:rFonts w:ascii="Corbel" w:eastAsia="Corbel" w:hAnsi="Corbel" w:cs="Corbel"/>
          <w:sz w:val="22"/>
          <w:szCs w:val="22"/>
        </w:rPr>
      </w:pPr>
    </w:p>
    <w:p w14:paraId="4D738086" w14:textId="631670D7" w:rsidR="00A41DD4" w:rsidRDefault="00A41DD4" w:rsidP="004B610C">
      <w:pPr>
        <w:pStyle w:val="NormalWeb"/>
        <w:spacing w:before="0" w:beforeAutospacing="0" w:after="0" w:afterAutospacing="0"/>
        <w:textAlignment w:val="baseline"/>
        <w:rPr>
          <w:rFonts w:ascii="Corbel" w:eastAsia="Corbel" w:hAnsi="Corbel" w:cs="Corbel"/>
          <w:sz w:val="22"/>
          <w:szCs w:val="22"/>
        </w:rPr>
      </w:pPr>
    </w:p>
    <w:p w14:paraId="6EF3D1FA" w14:textId="35284319" w:rsidR="00A41DD4" w:rsidRDefault="00A41DD4" w:rsidP="004B610C">
      <w:pPr>
        <w:pStyle w:val="NormalWeb"/>
        <w:spacing w:before="0" w:beforeAutospacing="0" w:after="0" w:afterAutospacing="0"/>
        <w:textAlignment w:val="baseline"/>
        <w:rPr>
          <w:rFonts w:ascii="Corbel" w:eastAsia="Corbel" w:hAnsi="Corbel" w:cs="Corbel"/>
          <w:sz w:val="22"/>
          <w:szCs w:val="22"/>
        </w:rPr>
      </w:pPr>
    </w:p>
    <w:p w14:paraId="64A2F04B" w14:textId="59E961C2" w:rsidR="00DE364B" w:rsidRDefault="00DE364B" w:rsidP="004B610C">
      <w:pPr>
        <w:pStyle w:val="NormalWeb"/>
        <w:spacing w:before="0" w:beforeAutospacing="0" w:after="0" w:afterAutospacing="0"/>
        <w:textAlignment w:val="baseline"/>
        <w:rPr>
          <w:rFonts w:ascii="Corbel" w:eastAsia="Corbel" w:hAnsi="Corbel" w:cs="Corbel"/>
          <w:sz w:val="22"/>
          <w:szCs w:val="22"/>
        </w:rPr>
      </w:pPr>
    </w:p>
    <w:p w14:paraId="69583A9F" w14:textId="78CDDC38" w:rsidR="00DE364B" w:rsidRDefault="00DE364B" w:rsidP="004B610C">
      <w:pPr>
        <w:pStyle w:val="NormalWeb"/>
        <w:spacing w:before="0" w:beforeAutospacing="0" w:after="0" w:afterAutospacing="0"/>
        <w:textAlignment w:val="baseline"/>
        <w:rPr>
          <w:rFonts w:ascii="Corbel" w:eastAsia="Corbel" w:hAnsi="Corbel" w:cs="Corbel"/>
          <w:sz w:val="22"/>
          <w:szCs w:val="22"/>
        </w:rPr>
      </w:pPr>
    </w:p>
    <w:p w14:paraId="0C865738" w14:textId="18CCB106" w:rsidR="00DE364B" w:rsidRDefault="00DE364B" w:rsidP="004B610C">
      <w:pPr>
        <w:pStyle w:val="NormalWeb"/>
        <w:spacing w:before="0" w:beforeAutospacing="0" w:after="0" w:afterAutospacing="0"/>
        <w:textAlignment w:val="baseline"/>
        <w:rPr>
          <w:rFonts w:ascii="Corbel" w:eastAsia="Corbel" w:hAnsi="Corbel" w:cs="Corbel"/>
          <w:sz w:val="22"/>
          <w:szCs w:val="22"/>
        </w:rPr>
      </w:pPr>
    </w:p>
    <w:p w14:paraId="7FAFF710" w14:textId="1CA61062" w:rsidR="00DE364B" w:rsidRDefault="00DE364B" w:rsidP="004B610C">
      <w:pPr>
        <w:pStyle w:val="NormalWeb"/>
        <w:spacing w:before="0" w:beforeAutospacing="0" w:after="0" w:afterAutospacing="0"/>
        <w:textAlignment w:val="baseline"/>
        <w:rPr>
          <w:rFonts w:ascii="Corbel" w:eastAsia="Corbel" w:hAnsi="Corbel" w:cs="Corbel"/>
          <w:sz w:val="22"/>
          <w:szCs w:val="22"/>
        </w:rPr>
      </w:pPr>
    </w:p>
    <w:p w14:paraId="29CF44E9" w14:textId="77777777" w:rsidR="00DE364B" w:rsidRDefault="00DE364B" w:rsidP="004B610C">
      <w:pPr>
        <w:pStyle w:val="NormalWeb"/>
        <w:spacing w:before="0" w:beforeAutospacing="0" w:after="0" w:afterAutospacing="0"/>
        <w:textAlignment w:val="baseline"/>
        <w:rPr>
          <w:rFonts w:ascii="Corbel" w:eastAsia="Corbel" w:hAnsi="Corbel" w:cs="Corbel"/>
          <w:sz w:val="22"/>
          <w:szCs w:val="22"/>
        </w:rPr>
      </w:pPr>
    </w:p>
    <w:p w14:paraId="475320A7" w14:textId="77777777" w:rsidR="007F1EB9" w:rsidRPr="00073B4F" w:rsidRDefault="007F1EB9" w:rsidP="004B610C">
      <w:pPr>
        <w:pStyle w:val="NormalWeb"/>
        <w:spacing w:before="0" w:beforeAutospacing="0" w:after="0" w:afterAutospacing="0"/>
        <w:textAlignment w:val="baseline"/>
        <w:rPr>
          <w:rFonts w:ascii="Corbel" w:eastAsia="Corbel" w:hAnsi="Corbel" w:cs="Corbel"/>
          <w:sz w:val="22"/>
          <w:szCs w:val="22"/>
        </w:rPr>
      </w:pPr>
    </w:p>
    <w:p w14:paraId="286BD2F4" w14:textId="0E62662D" w:rsidR="009D519D" w:rsidRPr="009D519D" w:rsidRDefault="009D519D" w:rsidP="517D27E7">
      <w:pPr>
        <w:pStyle w:val="NoSpacing"/>
        <w:rPr>
          <w:rFonts w:ascii="Corbel" w:eastAsia="Corbel" w:hAnsi="Corbel" w:cs="Corbel"/>
          <w:b/>
          <w:bCs/>
          <w:color w:val="2F5496" w:themeColor="accent5" w:themeShade="BF"/>
        </w:rPr>
      </w:pPr>
      <w:r w:rsidRPr="009D519D">
        <w:rPr>
          <w:rFonts w:ascii="Corbel" w:eastAsia="Corbel" w:hAnsi="Corbel" w:cs="Corbel"/>
          <w:b/>
          <w:bCs/>
          <w:color w:val="2F5496" w:themeColor="accent5" w:themeShade="BF"/>
        </w:rPr>
        <w:lastRenderedPageBreak/>
        <w:t>Start-Up Summary</w:t>
      </w:r>
    </w:p>
    <w:p w14:paraId="538F806E" w14:textId="41486281" w:rsidR="00E502CF" w:rsidRDefault="009D519D" w:rsidP="517D27E7">
      <w:pPr>
        <w:pStyle w:val="NoSpacing"/>
        <w:rPr>
          <w:rFonts w:ascii="Corbel" w:eastAsia="Corbel" w:hAnsi="Corbel" w:cs="Corbel"/>
        </w:rPr>
      </w:pPr>
      <w:r w:rsidRPr="009D519D">
        <w:rPr>
          <w:rFonts w:ascii="Corbel" w:eastAsia="Corbel" w:hAnsi="Corbel" w:cs="Corbel"/>
        </w:rPr>
        <w:t>C</w:t>
      </w:r>
      <w:r>
        <w:rPr>
          <w:rFonts w:ascii="Corbel" w:eastAsia="Corbel" w:hAnsi="Corbel" w:cs="Corbel"/>
        </w:rPr>
        <w:t>url Troy is endeavoring to find a permanent home that will be used exclusively for curling.</w:t>
      </w:r>
      <w:r w:rsidR="00E502CF">
        <w:rPr>
          <w:rFonts w:ascii="Corbel" w:eastAsia="Corbel" w:hAnsi="Corbel" w:cs="Corbel"/>
        </w:rPr>
        <w:t xml:space="preserve">  Before being able to successfully follow through with any aspect of this plan, the central pillar that supports it is the purchase of a building that will house the club for years to come.  Without it, and as evidenced throughout, the club faces limited growth and community impact.</w:t>
      </w:r>
      <w:r>
        <w:rPr>
          <w:rFonts w:ascii="Corbel" w:eastAsia="Corbel" w:hAnsi="Corbel" w:cs="Corbel"/>
        </w:rPr>
        <w:t xml:space="preserve">  </w:t>
      </w:r>
    </w:p>
    <w:p w14:paraId="6043211D" w14:textId="77777777" w:rsidR="00E502CF" w:rsidRDefault="00E502CF" w:rsidP="517D27E7">
      <w:pPr>
        <w:pStyle w:val="NoSpacing"/>
        <w:rPr>
          <w:rFonts w:ascii="Corbel" w:eastAsia="Corbel" w:hAnsi="Corbel" w:cs="Corbel"/>
        </w:rPr>
      </w:pPr>
    </w:p>
    <w:p w14:paraId="520FCA05" w14:textId="31F37FC9" w:rsidR="009D519D" w:rsidRDefault="009D519D" w:rsidP="517D27E7">
      <w:pPr>
        <w:pStyle w:val="NoSpacing"/>
        <w:rPr>
          <w:rFonts w:ascii="Corbel" w:eastAsia="Corbel" w:hAnsi="Corbel" w:cs="Corbel"/>
        </w:rPr>
      </w:pPr>
      <w:r>
        <w:rPr>
          <w:rFonts w:ascii="Corbel" w:eastAsia="Corbel" w:hAnsi="Corbel" w:cs="Corbel"/>
        </w:rPr>
        <w:t xml:space="preserve">Through the division of multiple committees as described above, the club has devised a strategy for discovery, procurement, and renovation of an existing building and </w:t>
      </w:r>
      <w:r w:rsidR="00DE364B">
        <w:rPr>
          <w:rFonts w:ascii="Corbel" w:eastAsia="Corbel" w:hAnsi="Corbel" w:cs="Corbel"/>
        </w:rPr>
        <w:t>the means to finance it</w:t>
      </w:r>
      <w:r>
        <w:rPr>
          <w:rFonts w:ascii="Corbel" w:eastAsia="Corbel" w:hAnsi="Corbel" w:cs="Corbel"/>
        </w:rPr>
        <w:t xml:space="preserve">.  Current architects, engineers, and builders who are either club members or friends of the club have all offered their services in providing plans, cost estimates, and </w:t>
      </w:r>
      <w:r w:rsidR="000238F3">
        <w:rPr>
          <w:rFonts w:ascii="Corbel" w:eastAsia="Corbel" w:hAnsi="Corbel" w:cs="Corbel"/>
        </w:rPr>
        <w:t xml:space="preserve">other in-kind services to help reduce the burden of upfront costs and help lessen the need for financing </w:t>
      </w:r>
      <w:r w:rsidR="00E502CF">
        <w:rPr>
          <w:rFonts w:ascii="Corbel" w:eastAsia="Corbel" w:hAnsi="Corbel" w:cs="Corbel"/>
        </w:rPr>
        <w:t xml:space="preserve">other than as described below.  Other clubs have also been generous in sharing their resources, action plans, and financials to help guide Curl Troy to a successful acquirement and eventual execution.  </w:t>
      </w:r>
    </w:p>
    <w:p w14:paraId="1195F785" w14:textId="4145688E" w:rsidR="000238F3" w:rsidRDefault="000238F3" w:rsidP="517D27E7">
      <w:pPr>
        <w:pStyle w:val="NoSpacing"/>
        <w:rPr>
          <w:rFonts w:ascii="Corbel" w:eastAsia="Corbel" w:hAnsi="Corbel" w:cs="Corbel"/>
        </w:rPr>
      </w:pPr>
    </w:p>
    <w:p w14:paraId="1EC8F51E" w14:textId="3330ED4C" w:rsidR="000238F3" w:rsidRDefault="00844877" w:rsidP="517D27E7">
      <w:pPr>
        <w:pStyle w:val="NoSpacing"/>
        <w:rPr>
          <w:rFonts w:ascii="Corbel" w:eastAsia="Corbel" w:hAnsi="Corbel" w:cs="Corbel"/>
          <w:i/>
          <w:color w:val="2F5496" w:themeColor="accent5" w:themeShade="BF"/>
        </w:rPr>
      </w:pPr>
      <w:r>
        <w:rPr>
          <w:rFonts w:ascii="Corbel" w:eastAsia="Corbel" w:hAnsi="Corbel" w:cs="Corbel"/>
          <w:i/>
          <w:color w:val="2F5496" w:themeColor="accent5" w:themeShade="BF"/>
        </w:rPr>
        <w:t xml:space="preserve">The </w:t>
      </w:r>
      <w:r w:rsidR="000238F3" w:rsidRPr="000238F3">
        <w:rPr>
          <w:rFonts w:ascii="Corbel" w:eastAsia="Corbel" w:hAnsi="Corbel" w:cs="Corbel"/>
          <w:i/>
          <w:color w:val="2F5496" w:themeColor="accent5" w:themeShade="BF"/>
        </w:rPr>
        <w:t>Building</w:t>
      </w:r>
    </w:p>
    <w:p w14:paraId="07804A39" w14:textId="71A91045" w:rsidR="00E300FF" w:rsidRDefault="00844877" w:rsidP="517D27E7">
      <w:pPr>
        <w:pStyle w:val="NoSpacing"/>
        <w:rPr>
          <w:rFonts w:ascii="Corbel" w:eastAsia="Corbel" w:hAnsi="Corbel" w:cs="Corbel"/>
        </w:rPr>
      </w:pPr>
      <w:r>
        <w:rPr>
          <w:rFonts w:ascii="Corbel" w:eastAsia="Corbel" w:hAnsi="Corbel" w:cs="Corbel"/>
        </w:rPr>
        <w:t>Curling facilities can come in a variety of shapes and sizes, but generally will consist of a number of basic amenities to make it successful.  The building needs to have a minimum of 3 sheets of ice to play on, with the idea</w:t>
      </w:r>
      <w:r w:rsidR="00DE364B">
        <w:rPr>
          <w:rFonts w:ascii="Corbel" w:eastAsia="Corbel" w:hAnsi="Corbel" w:cs="Corbel"/>
        </w:rPr>
        <w:t>l</w:t>
      </w:r>
      <w:r>
        <w:rPr>
          <w:rFonts w:ascii="Corbel" w:eastAsia="Corbel" w:hAnsi="Corbel" w:cs="Corbel"/>
        </w:rPr>
        <w:t xml:space="preserve"> number being 4.</w:t>
      </w:r>
      <w:r w:rsidR="0039692C">
        <w:rPr>
          <w:rFonts w:ascii="Corbel" w:eastAsia="Corbel" w:hAnsi="Corbel" w:cs="Corbel"/>
        </w:rPr>
        <w:t xml:space="preserve">  According to the United States Curling Association (USCA) the average number of sheets for both arena clubs and dedicated facility clubs is 4, with the next highest number being 3.</w:t>
      </w:r>
      <w:r>
        <w:rPr>
          <w:rFonts w:ascii="Corbel" w:eastAsia="Corbel" w:hAnsi="Corbel" w:cs="Corbel"/>
        </w:rPr>
        <w:t xml:space="preserve">  Each curling sheet is approximately </w:t>
      </w:r>
      <w:r w:rsidR="0039692C">
        <w:rPr>
          <w:rFonts w:ascii="Corbel" w:eastAsia="Corbel" w:hAnsi="Corbel" w:cs="Corbel"/>
        </w:rPr>
        <w:t xml:space="preserve">146ft long and 15ft wide.  Including </w:t>
      </w:r>
      <w:r w:rsidR="00E92EEB">
        <w:rPr>
          <w:rFonts w:ascii="Corbel" w:eastAsia="Corbel" w:hAnsi="Corbel" w:cs="Corbel"/>
        </w:rPr>
        <w:t>the ice sheets,</w:t>
      </w:r>
      <w:r w:rsidR="0039692C">
        <w:rPr>
          <w:rFonts w:ascii="Corbel" w:eastAsia="Corbel" w:hAnsi="Corbel" w:cs="Corbel"/>
        </w:rPr>
        <w:t xml:space="preserve"> storage for ice equipment, and other potential needs, the “cold room” is generally anywhere between 10,000-13,000 </w:t>
      </w:r>
      <w:proofErr w:type="spellStart"/>
      <w:r w:rsidR="0039692C">
        <w:rPr>
          <w:rFonts w:ascii="Corbel" w:eastAsia="Corbel" w:hAnsi="Corbel" w:cs="Corbel"/>
        </w:rPr>
        <w:t>sqft</w:t>
      </w:r>
      <w:proofErr w:type="spellEnd"/>
      <w:r w:rsidR="0039692C">
        <w:rPr>
          <w:rFonts w:ascii="Corbel" w:eastAsia="Corbel" w:hAnsi="Corbel" w:cs="Corbel"/>
        </w:rPr>
        <w:t xml:space="preserve">, and takes up the majority of any room that is necessary for a curling club.  </w:t>
      </w:r>
    </w:p>
    <w:p w14:paraId="67FCCC86" w14:textId="77777777" w:rsidR="00E300FF" w:rsidRDefault="00E300FF" w:rsidP="517D27E7">
      <w:pPr>
        <w:pStyle w:val="NoSpacing"/>
        <w:rPr>
          <w:rFonts w:ascii="Corbel" w:eastAsia="Corbel" w:hAnsi="Corbel" w:cs="Corbel"/>
        </w:rPr>
      </w:pPr>
    </w:p>
    <w:p w14:paraId="12C79375" w14:textId="71AE0EAD" w:rsidR="00943A84" w:rsidRDefault="0039692C" w:rsidP="517D27E7">
      <w:pPr>
        <w:pStyle w:val="NoSpacing"/>
        <w:rPr>
          <w:rFonts w:ascii="Corbel" w:eastAsia="Corbel" w:hAnsi="Corbel" w:cs="Corbel"/>
        </w:rPr>
      </w:pPr>
      <w:r>
        <w:rPr>
          <w:rFonts w:ascii="Corbel" w:eastAsia="Corbel" w:hAnsi="Corbel" w:cs="Corbel"/>
        </w:rPr>
        <w:t xml:space="preserve">In addition to this however, other amenities that are typically considered important to have for any dedicated club are: </w:t>
      </w:r>
    </w:p>
    <w:p w14:paraId="3D760A3E" w14:textId="77777777" w:rsidR="00943A84" w:rsidRDefault="00943A84" w:rsidP="517D27E7">
      <w:pPr>
        <w:pStyle w:val="NoSpacing"/>
        <w:rPr>
          <w:rFonts w:ascii="Corbel" w:eastAsia="Corbel" w:hAnsi="Corbel" w:cs="Corbel"/>
        </w:rPr>
      </w:pPr>
    </w:p>
    <w:p w14:paraId="2D8B6611" w14:textId="77777777" w:rsidR="00943A84" w:rsidRDefault="0039692C" w:rsidP="00943A84">
      <w:pPr>
        <w:pStyle w:val="NoSpacing"/>
        <w:numPr>
          <w:ilvl w:val="0"/>
          <w:numId w:val="14"/>
        </w:numPr>
        <w:rPr>
          <w:rFonts w:ascii="Corbel" w:eastAsia="Corbel" w:hAnsi="Corbel" w:cs="Corbel"/>
        </w:rPr>
      </w:pPr>
      <w:r>
        <w:rPr>
          <w:rFonts w:ascii="Corbel" w:eastAsia="Corbel" w:hAnsi="Corbel" w:cs="Corbel"/>
        </w:rPr>
        <w:t>Separate men’s and women’</w:t>
      </w:r>
      <w:r w:rsidR="00943A84">
        <w:rPr>
          <w:rFonts w:ascii="Corbel" w:eastAsia="Corbel" w:hAnsi="Corbel" w:cs="Corbel"/>
        </w:rPr>
        <w:t>s locker rooms</w:t>
      </w:r>
    </w:p>
    <w:p w14:paraId="0DC24F86" w14:textId="77777777" w:rsidR="00943A84" w:rsidRDefault="00943A84" w:rsidP="00943A84">
      <w:pPr>
        <w:pStyle w:val="NoSpacing"/>
        <w:numPr>
          <w:ilvl w:val="0"/>
          <w:numId w:val="14"/>
        </w:numPr>
        <w:rPr>
          <w:rFonts w:ascii="Corbel" w:eastAsia="Corbel" w:hAnsi="Corbel" w:cs="Corbel"/>
        </w:rPr>
      </w:pPr>
      <w:r>
        <w:rPr>
          <w:rFonts w:ascii="Corbel" w:eastAsia="Corbel" w:hAnsi="Corbel" w:cs="Corbel"/>
        </w:rPr>
        <w:t>M</w:t>
      </w:r>
      <w:r w:rsidR="0039692C">
        <w:rPr>
          <w:rFonts w:ascii="Corbel" w:eastAsia="Corbel" w:hAnsi="Corbel" w:cs="Corbel"/>
        </w:rPr>
        <w:t>en’s and women’</w:t>
      </w:r>
      <w:r>
        <w:rPr>
          <w:rFonts w:ascii="Corbel" w:eastAsia="Corbel" w:hAnsi="Corbel" w:cs="Corbel"/>
        </w:rPr>
        <w:t>s bathrooms</w:t>
      </w:r>
      <w:r w:rsidR="0039692C">
        <w:rPr>
          <w:rFonts w:ascii="Corbel" w:eastAsia="Corbel" w:hAnsi="Corbel" w:cs="Corbel"/>
        </w:rPr>
        <w:t xml:space="preserve"> </w:t>
      </w:r>
    </w:p>
    <w:p w14:paraId="60F23308" w14:textId="77777777" w:rsidR="00943A84" w:rsidRDefault="00943A84" w:rsidP="00943A84">
      <w:pPr>
        <w:pStyle w:val="NoSpacing"/>
        <w:numPr>
          <w:ilvl w:val="0"/>
          <w:numId w:val="14"/>
        </w:numPr>
        <w:rPr>
          <w:rFonts w:ascii="Corbel" w:eastAsia="Corbel" w:hAnsi="Corbel" w:cs="Corbel"/>
        </w:rPr>
      </w:pPr>
      <w:r>
        <w:rPr>
          <w:rFonts w:ascii="Corbel" w:eastAsia="Corbel" w:hAnsi="Corbel" w:cs="Corbel"/>
        </w:rPr>
        <w:t>A</w:t>
      </w:r>
      <w:r w:rsidR="0039692C">
        <w:rPr>
          <w:rFonts w:ascii="Corbel" w:eastAsia="Corbel" w:hAnsi="Corbel" w:cs="Corbel"/>
        </w:rPr>
        <w:t>n office, a pantr</w:t>
      </w:r>
      <w:r>
        <w:rPr>
          <w:rFonts w:ascii="Corbel" w:eastAsia="Corbel" w:hAnsi="Corbel" w:cs="Corbel"/>
        </w:rPr>
        <w:t>y, a kitchen or warming station</w:t>
      </w:r>
      <w:r w:rsidR="0039692C">
        <w:rPr>
          <w:rFonts w:ascii="Corbel" w:eastAsia="Corbel" w:hAnsi="Corbel" w:cs="Corbel"/>
        </w:rPr>
        <w:t xml:space="preserve"> </w:t>
      </w:r>
    </w:p>
    <w:p w14:paraId="683BBF4C" w14:textId="77777777" w:rsidR="00943A84" w:rsidRDefault="00943A84" w:rsidP="00943A84">
      <w:pPr>
        <w:pStyle w:val="NoSpacing"/>
        <w:numPr>
          <w:ilvl w:val="0"/>
          <w:numId w:val="14"/>
        </w:numPr>
        <w:rPr>
          <w:rFonts w:ascii="Corbel" w:eastAsia="Corbel" w:hAnsi="Corbel" w:cs="Corbel"/>
        </w:rPr>
      </w:pPr>
      <w:r>
        <w:rPr>
          <w:rFonts w:ascii="Corbel" w:eastAsia="Corbel" w:hAnsi="Corbel" w:cs="Corbel"/>
        </w:rPr>
        <w:t>Equipment storage area</w:t>
      </w:r>
    </w:p>
    <w:p w14:paraId="2404D22E" w14:textId="77777777" w:rsidR="00943A84" w:rsidRDefault="00943A84" w:rsidP="00943A84">
      <w:pPr>
        <w:pStyle w:val="NoSpacing"/>
        <w:numPr>
          <w:ilvl w:val="0"/>
          <w:numId w:val="14"/>
        </w:numPr>
        <w:rPr>
          <w:rFonts w:ascii="Corbel" w:eastAsia="Corbel" w:hAnsi="Corbel" w:cs="Corbel"/>
        </w:rPr>
      </w:pPr>
      <w:r>
        <w:rPr>
          <w:rFonts w:ascii="Corbel" w:eastAsia="Corbel" w:hAnsi="Corbel" w:cs="Corbel"/>
        </w:rPr>
        <w:t>A</w:t>
      </w:r>
      <w:r w:rsidR="0039692C">
        <w:rPr>
          <w:rFonts w:ascii="Corbel" w:eastAsia="Corbel" w:hAnsi="Corbel" w:cs="Corbel"/>
        </w:rPr>
        <w:t xml:space="preserve"> warm room</w:t>
      </w:r>
      <w:r w:rsidR="00B509E8">
        <w:rPr>
          <w:rFonts w:ascii="Corbel" w:eastAsia="Corbel" w:hAnsi="Corbel" w:cs="Corbel"/>
        </w:rPr>
        <w:t xml:space="preserve"> with bar</w:t>
      </w:r>
      <w:r w:rsidR="0039692C">
        <w:rPr>
          <w:rFonts w:ascii="Corbel" w:eastAsia="Corbel" w:hAnsi="Corbel" w:cs="Corbel"/>
        </w:rPr>
        <w:t xml:space="preserve"> for observers and players not on the ice</w:t>
      </w:r>
      <w:r w:rsidR="00B509E8">
        <w:rPr>
          <w:rFonts w:ascii="Corbel" w:eastAsia="Corbel" w:hAnsi="Corbel" w:cs="Corbel"/>
        </w:rPr>
        <w:t>,</w:t>
      </w:r>
      <w:r w:rsidR="0039692C">
        <w:rPr>
          <w:rFonts w:ascii="Corbel" w:eastAsia="Corbel" w:hAnsi="Corbel" w:cs="Corbel"/>
        </w:rPr>
        <w:t xml:space="preserve"> and additional viewing areas.</w:t>
      </w:r>
      <w:r w:rsidR="00B509E8">
        <w:rPr>
          <w:rFonts w:ascii="Corbel" w:eastAsia="Corbel" w:hAnsi="Corbel" w:cs="Corbel"/>
        </w:rPr>
        <w:t xml:space="preserve">  </w:t>
      </w:r>
    </w:p>
    <w:p w14:paraId="61721C21" w14:textId="77777777" w:rsidR="00943A84" w:rsidRDefault="00943A84" w:rsidP="00943A84">
      <w:pPr>
        <w:pStyle w:val="NoSpacing"/>
        <w:ind w:left="360"/>
        <w:rPr>
          <w:rFonts w:ascii="Corbel" w:eastAsia="Corbel" w:hAnsi="Corbel" w:cs="Corbel"/>
        </w:rPr>
      </w:pPr>
    </w:p>
    <w:p w14:paraId="5CBBDD0E" w14:textId="67FFF54B" w:rsidR="00B509E8" w:rsidRDefault="00B509E8" w:rsidP="00943A84">
      <w:pPr>
        <w:pStyle w:val="NoSpacing"/>
        <w:rPr>
          <w:rFonts w:ascii="Corbel" w:eastAsia="Corbel" w:hAnsi="Corbel" w:cs="Corbel"/>
        </w:rPr>
      </w:pPr>
      <w:r>
        <w:rPr>
          <w:rFonts w:ascii="Corbel" w:eastAsia="Corbel" w:hAnsi="Corbel" w:cs="Corbel"/>
        </w:rPr>
        <w:t xml:space="preserve">The ancillary areas outside of the curling sheets are far more flexible in terms of how much space they need to take up, and depending on the ideal building, the club is currenting making projections ranging in size from 12,000 to 21,000 </w:t>
      </w:r>
      <w:proofErr w:type="spellStart"/>
      <w:r>
        <w:rPr>
          <w:rFonts w:ascii="Corbel" w:eastAsia="Corbel" w:hAnsi="Corbel" w:cs="Corbel"/>
        </w:rPr>
        <w:t>sqft</w:t>
      </w:r>
      <w:proofErr w:type="spellEnd"/>
      <w:r>
        <w:rPr>
          <w:rFonts w:ascii="Corbel" w:eastAsia="Corbel" w:hAnsi="Corbel" w:cs="Corbel"/>
        </w:rPr>
        <w:t xml:space="preserve">, with additional footage needed for parking.  A diagram made for Curl Troy depicting a 4-sheet curling club in a potential location is in </w:t>
      </w:r>
      <w:r w:rsidRPr="00B509E8">
        <w:rPr>
          <w:rFonts w:ascii="Corbel" w:eastAsia="Corbel" w:hAnsi="Corbel" w:cs="Corbel"/>
          <w:highlight w:val="yellow"/>
        </w:rPr>
        <w:t>Appendix A</w:t>
      </w:r>
      <w:r>
        <w:rPr>
          <w:rFonts w:ascii="Corbel" w:eastAsia="Corbel" w:hAnsi="Corbel" w:cs="Corbel"/>
        </w:rPr>
        <w:t xml:space="preserve">. </w:t>
      </w:r>
    </w:p>
    <w:p w14:paraId="7DC56A06" w14:textId="1F5CF208" w:rsidR="00B509E8" w:rsidRDefault="00B509E8" w:rsidP="517D27E7">
      <w:pPr>
        <w:pStyle w:val="NoSpacing"/>
        <w:rPr>
          <w:rFonts w:ascii="Corbel" w:eastAsia="Corbel" w:hAnsi="Corbel" w:cs="Corbel"/>
        </w:rPr>
      </w:pPr>
    </w:p>
    <w:p w14:paraId="6A0676C0" w14:textId="771BFE68" w:rsidR="00273AF4" w:rsidRDefault="00B509E8" w:rsidP="517D27E7">
      <w:pPr>
        <w:pStyle w:val="NoSpacing"/>
        <w:rPr>
          <w:rFonts w:ascii="Corbel" w:eastAsia="Corbel" w:hAnsi="Corbel" w:cs="Corbel"/>
        </w:rPr>
      </w:pPr>
      <w:r>
        <w:rPr>
          <w:rFonts w:ascii="Corbel" w:eastAsia="Corbel" w:hAnsi="Corbel" w:cs="Corbel"/>
        </w:rPr>
        <w:t>The building committee is tasked with targeting possible sites for a curling club and both evaluating the merits it has as well as the potential costs associated with converting it for proper usage, including all necessary code and zoning requirements.</w:t>
      </w:r>
      <w:r w:rsidR="0032788A">
        <w:rPr>
          <w:rFonts w:ascii="Corbel" w:eastAsia="Corbel" w:hAnsi="Corbel" w:cs="Corbel"/>
        </w:rPr>
        <w:t xml:space="preserve">  The ideal building will likely be an industrial or warehouse space that can be repurposed, which is the most common approach.</w:t>
      </w:r>
      <w:r>
        <w:rPr>
          <w:rFonts w:ascii="Corbel" w:eastAsia="Corbel" w:hAnsi="Corbel" w:cs="Corbel"/>
        </w:rPr>
        <w:t xml:space="preserve">  </w:t>
      </w:r>
      <w:r w:rsidR="00E300FF">
        <w:rPr>
          <w:rFonts w:ascii="Corbel" w:eastAsia="Corbel" w:hAnsi="Corbel" w:cs="Corbel"/>
        </w:rPr>
        <w:t xml:space="preserve">As the committee narrows down sites, it will examine more closely the costs required to purchase and redevelopment.  </w:t>
      </w:r>
    </w:p>
    <w:p w14:paraId="6A9EEBD4" w14:textId="1946B7FC" w:rsidR="00273AF4" w:rsidRDefault="00273AF4" w:rsidP="517D27E7">
      <w:pPr>
        <w:pStyle w:val="NoSpacing"/>
        <w:rPr>
          <w:rFonts w:ascii="Corbel" w:eastAsia="Corbel" w:hAnsi="Corbel" w:cs="Corbel"/>
        </w:rPr>
      </w:pPr>
    </w:p>
    <w:p w14:paraId="490D0701" w14:textId="13D27DA5" w:rsidR="00943A84" w:rsidRDefault="00943A84" w:rsidP="517D27E7">
      <w:pPr>
        <w:pStyle w:val="NoSpacing"/>
        <w:rPr>
          <w:rFonts w:ascii="Corbel" w:eastAsia="Corbel" w:hAnsi="Corbel" w:cs="Corbel"/>
        </w:rPr>
      </w:pPr>
    </w:p>
    <w:p w14:paraId="7B395F3E" w14:textId="6ABEE0BB" w:rsidR="00DF10A1" w:rsidRDefault="00DF10A1" w:rsidP="517D27E7">
      <w:pPr>
        <w:pStyle w:val="NoSpacing"/>
        <w:rPr>
          <w:rFonts w:ascii="Corbel" w:eastAsia="Corbel" w:hAnsi="Corbel" w:cs="Corbel"/>
        </w:rPr>
      </w:pPr>
    </w:p>
    <w:p w14:paraId="37C053C7" w14:textId="685ADE12" w:rsidR="006A06E9" w:rsidRDefault="006A06E9" w:rsidP="517D27E7">
      <w:pPr>
        <w:pStyle w:val="NoSpacing"/>
        <w:rPr>
          <w:rFonts w:ascii="Corbel" w:eastAsia="Corbel" w:hAnsi="Corbel" w:cs="Corbel"/>
        </w:rPr>
      </w:pPr>
    </w:p>
    <w:p w14:paraId="01063E25" w14:textId="678AD09B" w:rsidR="006A06E9" w:rsidRDefault="006A06E9" w:rsidP="517D27E7">
      <w:pPr>
        <w:pStyle w:val="NoSpacing"/>
        <w:rPr>
          <w:rFonts w:ascii="Corbel" w:eastAsia="Corbel" w:hAnsi="Corbel" w:cs="Corbel"/>
        </w:rPr>
      </w:pPr>
    </w:p>
    <w:p w14:paraId="5371A8DE" w14:textId="77777777" w:rsidR="006A06E9" w:rsidRDefault="006A06E9" w:rsidP="517D27E7">
      <w:pPr>
        <w:pStyle w:val="NoSpacing"/>
        <w:rPr>
          <w:rFonts w:ascii="Corbel" w:eastAsia="Corbel" w:hAnsi="Corbel" w:cs="Corbel"/>
        </w:rPr>
      </w:pPr>
    </w:p>
    <w:p w14:paraId="122CE4C5" w14:textId="2A50DCF5" w:rsidR="00B509E8" w:rsidRPr="0032788A" w:rsidRDefault="00B509E8" w:rsidP="517D27E7">
      <w:pPr>
        <w:pStyle w:val="NoSpacing"/>
        <w:rPr>
          <w:rFonts w:ascii="Corbel" w:eastAsia="Corbel" w:hAnsi="Corbel" w:cs="Corbel"/>
          <w:i/>
          <w:color w:val="2F5496" w:themeColor="accent5" w:themeShade="BF"/>
          <w:highlight w:val="yellow"/>
        </w:rPr>
      </w:pPr>
      <w:r w:rsidRPr="0032788A">
        <w:rPr>
          <w:rFonts w:ascii="Corbel" w:eastAsia="Corbel" w:hAnsi="Corbel" w:cs="Corbel"/>
          <w:i/>
          <w:color w:val="2F5496" w:themeColor="accent5" w:themeShade="BF"/>
          <w:highlight w:val="yellow"/>
        </w:rPr>
        <w:lastRenderedPageBreak/>
        <w:t>The Ice House</w:t>
      </w:r>
    </w:p>
    <w:p w14:paraId="40C168CA" w14:textId="3E60A57E" w:rsidR="009D519D" w:rsidRPr="008E0213" w:rsidRDefault="008E0213" w:rsidP="517D27E7">
      <w:pPr>
        <w:pStyle w:val="NoSpacing"/>
        <w:rPr>
          <w:rFonts w:ascii="Corbel" w:eastAsia="Corbel" w:hAnsi="Corbel" w:cs="Corbel"/>
        </w:rPr>
      </w:pPr>
      <w:r w:rsidRPr="0032788A">
        <w:rPr>
          <w:rFonts w:ascii="Corbel" w:eastAsia="Corbel" w:hAnsi="Corbel" w:cs="Corbel"/>
          <w:highlight w:val="yellow"/>
        </w:rPr>
        <w:t xml:space="preserve">The </w:t>
      </w:r>
      <w:r w:rsidR="00DF10A1" w:rsidRPr="0032788A">
        <w:rPr>
          <w:rFonts w:ascii="Corbel" w:eastAsia="Corbel" w:hAnsi="Corbel" w:cs="Corbel"/>
          <w:highlight w:val="yellow"/>
        </w:rPr>
        <w:t xml:space="preserve">largest single piece of equipment that will need to be purchased for any curling club </w:t>
      </w:r>
      <w:proofErr w:type="gramStart"/>
      <w:r w:rsidR="00DF10A1" w:rsidRPr="0032788A">
        <w:rPr>
          <w:rFonts w:ascii="Corbel" w:eastAsia="Corbel" w:hAnsi="Corbel" w:cs="Corbel"/>
          <w:highlight w:val="yellow"/>
        </w:rPr>
        <w:t>is</w:t>
      </w:r>
      <w:r w:rsidR="0032788A">
        <w:rPr>
          <w:rFonts w:ascii="Corbel" w:eastAsia="Corbel" w:hAnsi="Corbel" w:cs="Corbel"/>
          <w:highlight w:val="yellow"/>
        </w:rPr>
        <w:t xml:space="preserve"> </w:t>
      </w:r>
      <w:r w:rsidR="00DF10A1" w:rsidRPr="0032788A">
        <w:rPr>
          <w:rFonts w:ascii="Corbel" w:eastAsia="Corbel" w:hAnsi="Corbel" w:cs="Corbel"/>
          <w:highlight w:val="yellow"/>
        </w:rPr>
        <w:t xml:space="preserve"> </w:t>
      </w:r>
      <w:r w:rsidR="0032788A" w:rsidRPr="0032788A">
        <w:rPr>
          <w:rFonts w:ascii="Corbel" w:eastAsia="Corbel" w:hAnsi="Corbel" w:cs="Corbel"/>
          <w:highlight w:val="yellow"/>
        </w:rPr>
        <w:t>(</w:t>
      </w:r>
      <w:proofErr w:type="gramEnd"/>
      <w:r w:rsidR="0032788A" w:rsidRPr="0032788A">
        <w:rPr>
          <w:rFonts w:ascii="Corbel" w:eastAsia="Corbel" w:hAnsi="Corbel" w:cs="Corbel"/>
          <w:highlight w:val="yellow"/>
        </w:rPr>
        <w:t xml:space="preserve">Don’t really have much info on this, but doesn’t have to be long, just felt like it warranted a description on </w:t>
      </w:r>
      <w:proofErr w:type="spellStart"/>
      <w:r w:rsidR="0032788A" w:rsidRPr="0032788A">
        <w:rPr>
          <w:rFonts w:ascii="Corbel" w:eastAsia="Corbel" w:hAnsi="Corbel" w:cs="Corbel"/>
          <w:highlight w:val="yellow"/>
        </w:rPr>
        <w:t>it’s</w:t>
      </w:r>
      <w:proofErr w:type="spellEnd"/>
      <w:r w:rsidR="0032788A" w:rsidRPr="0032788A">
        <w:rPr>
          <w:rFonts w:ascii="Corbel" w:eastAsia="Corbel" w:hAnsi="Corbel" w:cs="Corbel"/>
          <w:highlight w:val="yellow"/>
        </w:rPr>
        <w:t xml:space="preserve"> own as to what it is </w:t>
      </w:r>
      <w:proofErr w:type="spellStart"/>
      <w:r w:rsidR="0032788A" w:rsidRPr="0032788A">
        <w:rPr>
          <w:rFonts w:ascii="Corbel" w:eastAsia="Corbel" w:hAnsi="Corbel" w:cs="Corbel"/>
          <w:highlight w:val="yellow"/>
        </w:rPr>
        <w:t>etc</w:t>
      </w:r>
      <w:proofErr w:type="spellEnd"/>
      <w:r w:rsidR="0032788A" w:rsidRPr="0032788A">
        <w:rPr>
          <w:rFonts w:ascii="Corbel" w:eastAsia="Corbel" w:hAnsi="Corbel" w:cs="Corbel"/>
          <w:highlight w:val="yellow"/>
        </w:rPr>
        <w:t>)</w:t>
      </w:r>
    </w:p>
    <w:p w14:paraId="14A39A31" w14:textId="0CDB3EE7" w:rsidR="0032788A" w:rsidRPr="004B610C" w:rsidRDefault="0032788A" w:rsidP="517D27E7">
      <w:pPr>
        <w:pStyle w:val="NoSpacing"/>
        <w:rPr>
          <w:rFonts w:ascii="Corbel" w:eastAsia="Corbel" w:hAnsi="Corbel" w:cs="Corbel"/>
          <w:b/>
          <w:bCs/>
          <w:color w:val="2F5496" w:themeColor="accent5" w:themeShade="BF"/>
          <w:highlight w:val="yellow"/>
        </w:rPr>
      </w:pPr>
    </w:p>
    <w:p w14:paraId="1603138B" w14:textId="25D7B28E" w:rsidR="004B610C" w:rsidRDefault="004B610C" w:rsidP="517D27E7">
      <w:pPr>
        <w:pStyle w:val="NoSpacing"/>
        <w:rPr>
          <w:rFonts w:ascii="Corbel" w:eastAsia="Corbel" w:hAnsi="Corbel" w:cs="Corbel"/>
          <w:i/>
          <w:iCs/>
          <w:color w:val="2F5496" w:themeColor="accent5" w:themeShade="BF"/>
        </w:rPr>
      </w:pPr>
      <w:r w:rsidRPr="00B42426">
        <w:rPr>
          <w:rFonts w:ascii="Corbel" w:eastAsia="Corbel" w:hAnsi="Corbel" w:cs="Corbel"/>
          <w:i/>
          <w:iCs/>
          <w:color w:val="2F5496" w:themeColor="accent5" w:themeShade="BF"/>
        </w:rPr>
        <w:t>Fundraising</w:t>
      </w:r>
    </w:p>
    <w:p w14:paraId="5EE9AAE8" w14:textId="560A18B9" w:rsidR="00B42426" w:rsidRDefault="00293856" w:rsidP="517D27E7">
      <w:pPr>
        <w:pStyle w:val="NoSpacing"/>
        <w:rPr>
          <w:rFonts w:ascii="Corbel" w:eastAsia="Corbel" w:hAnsi="Corbel" w:cs="Corbel"/>
        </w:rPr>
      </w:pPr>
      <w:r>
        <w:rPr>
          <w:rFonts w:ascii="Corbel" w:eastAsia="Corbel" w:hAnsi="Corbel" w:cs="Corbel"/>
        </w:rPr>
        <w:t xml:space="preserve">The Club has a dedicated committee for the purpose of driving a strategy to help raise funds for the initial and ongoing costs of transitioning into a dedicated building. </w:t>
      </w:r>
      <w:r w:rsidR="00943A84">
        <w:rPr>
          <w:rFonts w:ascii="Corbel" w:eastAsia="Corbel" w:hAnsi="Corbel" w:cs="Corbel"/>
        </w:rPr>
        <w:t>While clubs will approach this in different ways, there are several approaches that the committee will be embarking on, including:</w:t>
      </w:r>
    </w:p>
    <w:p w14:paraId="5C635E27" w14:textId="6B1FDC0D" w:rsidR="00943A84" w:rsidRDefault="00943A84" w:rsidP="517D27E7">
      <w:pPr>
        <w:pStyle w:val="NoSpacing"/>
        <w:rPr>
          <w:rFonts w:ascii="Corbel" w:eastAsia="Corbel" w:hAnsi="Corbel" w:cs="Corbel"/>
        </w:rPr>
      </w:pPr>
    </w:p>
    <w:p w14:paraId="4049CF6A" w14:textId="2108D480" w:rsidR="00943A84" w:rsidRDefault="00943A84" w:rsidP="00943A84">
      <w:pPr>
        <w:pStyle w:val="NoSpacing"/>
        <w:numPr>
          <w:ilvl w:val="0"/>
          <w:numId w:val="13"/>
        </w:numPr>
        <w:rPr>
          <w:rFonts w:ascii="Corbel" w:eastAsia="Corbel" w:hAnsi="Corbel" w:cs="Corbel"/>
        </w:rPr>
      </w:pPr>
      <w:r>
        <w:rPr>
          <w:rFonts w:ascii="Corbel" w:eastAsia="Corbel" w:hAnsi="Corbel" w:cs="Corbel"/>
        </w:rPr>
        <w:t>Direct member solicitation</w:t>
      </w:r>
    </w:p>
    <w:p w14:paraId="49455760" w14:textId="39EA69C0" w:rsidR="00943A84" w:rsidRDefault="00943A84" w:rsidP="00943A84">
      <w:pPr>
        <w:pStyle w:val="NoSpacing"/>
        <w:numPr>
          <w:ilvl w:val="0"/>
          <w:numId w:val="13"/>
        </w:numPr>
        <w:rPr>
          <w:rFonts w:ascii="Corbel" w:eastAsia="Corbel" w:hAnsi="Corbel" w:cs="Corbel"/>
        </w:rPr>
      </w:pPr>
      <w:r>
        <w:rPr>
          <w:rFonts w:ascii="Corbel" w:eastAsia="Corbel" w:hAnsi="Corbel" w:cs="Corbel"/>
        </w:rPr>
        <w:t xml:space="preserve">Donation/lending campaign </w:t>
      </w:r>
    </w:p>
    <w:p w14:paraId="70E7B2C1" w14:textId="0B5DD82F" w:rsidR="00943A84" w:rsidRDefault="00943A84" w:rsidP="00943A84">
      <w:pPr>
        <w:pStyle w:val="NoSpacing"/>
        <w:numPr>
          <w:ilvl w:val="0"/>
          <w:numId w:val="13"/>
        </w:numPr>
        <w:rPr>
          <w:rFonts w:ascii="Corbel" w:eastAsia="Corbel" w:hAnsi="Corbel" w:cs="Corbel"/>
        </w:rPr>
      </w:pPr>
      <w:r>
        <w:rPr>
          <w:rFonts w:ascii="Corbel" w:eastAsia="Corbel" w:hAnsi="Corbel" w:cs="Corbel"/>
        </w:rPr>
        <w:t>General Fundraising</w:t>
      </w:r>
    </w:p>
    <w:p w14:paraId="371D0E9D" w14:textId="78C18005" w:rsidR="00943A84" w:rsidRDefault="00A23D8D" w:rsidP="00943A84">
      <w:pPr>
        <w:pStyle w:val="NoSpacing"/>
        <w:numPr>
          <w:ilvl w:val="0"/>
          <w:numId w:val="13"/>
        </w:numPr>
        <w:rPr>
          <w:rFonts w:ascii="Corbel" w:eastAsia="Corbel" w:hAnsi="Corbel" w:cs="Corbel"/>
        </w:rPr>
      </w:pPr>
      <w:r>
        <w:rPr>
          <w:rFonts w:ascii="Corbel" w:eastAsia="Corbel" w:hAnsi="Corbel" w:cs="Corbel"/>
        </w:rPr>
        <w:t>W</w:t>
      </w:r>
      <w:r w:rsidR="00943A84">
        <w:rPr>
          <w:rFonts w:ascii="Corbel" w:eastAsia="Corbel" w:hAnsi="Corbel" w:cs="Corbel"/>
        </w:rPr>
        <w:t>CF Lending/Grant program</w:t>
      </w:r>
    </w:p>
    <w:p w14:paraId="325939E0" w14:textId="27BC0890" w:rsidR="006A06E9" w:rsidRDefault="006A06E9" w:rsidP="00943A84">
      <w:pPr>
        <w:pStyle w:val="NoSpacing"/>
        <w:numPr>
          <w:ilvl w:val="0"/>
          <w:numId w:val="13"/>
        </w:numPr>
        <w:rPr>
          <w:rFonts w:ascii="Corbel" w:eastAsia="Corbel" w:hAnsi="Corbel" w:cs="Corbel"/>
        </w:rPr>
      </w:pPr>
      <w:r>
        <w:rPr>
          <w:rFonts w:ascii="Corbel" w:eastAsia="Corbel" w:hAnsi="Corbel" w:cs="Corbel"/>
        </w:rPr>
        <w:t>Other Resources</w:t>
      </w:r>
    </w:p>
    <w:p w14:paraId="780DBD1B" w14:textId="421CA221" w:rsidR="00943A84" w:rsidRDefault="00943A84" w:rsidP="00943A84">
      <w:pPr>
        <w:pStyle w:val="NoSpacing"/>
        <w:rPr>
          <w:rFonts w:ascii="Corbel" w:eastAsia="Corbel" w:hAnsi="Corbel" w:cs="Corbel"/>
        </w:rPr>
      </w:pPr>
    </w:p>
    <w:p w14:paraId="5F84A66D" w14:textId="3029CC6F" w:rsidR="00943A84" w:rsidRDefault="00943A84" w:rsidP="00943A84">
      <w:pPr>
        <w:pStyle w:val="NoSpacing"/>
        <w:rPr>
          <w:rFonts w:ascii="Corbel" w:eastAsia="Corbel" w:hAnsi="Corbel" w:cs="Corbel"/>
        </w:rPr>
      </w:pPr>
      <w:r>
        <w:rPr>
          <w:rFonts w:ascii="Corbel" w:eastAsia="Corbel" w:hAnsi="Corbel" w:cs="Corbel"/>
        </w:rPr>
        <w:t xml:space="preserve">The club has already begun to engage and connect with current, previous, and future members and discuss their willingness to help contribute money for the purpose of acquiring a curling facility. </w:t>
      </w:r>
      <w:r w:rsidR="00F439B0">
        <w:rPr>
          <w:rFonts w:ascii="Corbel" w:eastAsia="Corbel" w:hAnsi="Corbel" w:cs="Corbel"/>
        </w:rPr>
        <w:t xml:space="preserve">Early indications of interest from this group amount to around </w:t>
      </w:r>
      <w:r w:rsidR="00F439B0" w:rsidRPr="00F439B0">
        <w:rPr>
          <w:rFonts w:ascii="Corbel" w:eastAsia="Corbel" w:hAnsi="Corbel" w:cs="Corbel"/>
          <w:highlight w:val="yellow"/>
        </w:rPr>
        <w:t>$46,000</w:t>
      </w:r>
      <w:r>
        <w:rPr>
          <w:rFonts w:ascii="Corbel" w:eastAsia="Corbel" w:hAnsi="Corbel" w:cs="Corbel"/>
        </w:rPr>
        <w:t xml:space="preserve"> </w:t>
      </w:r>
      <w:r w:rsidR="00F439B0">
        <w:rPr>
          <w:rFonts w:ascii="Corbel" w:eastAsia="Corbel" w:hAnsi="Corbel" w:cs="Corbel"/>
        </w:rPr>
        <w:t xml:space="preserve">and additional conversations are being had to help accommodate and encourage giving. </w:t>
      </w:r>
    </w:p>
    <w:p w14:paraId="1D183028" w14:textId="43FC34F7" w:rsidR="00F439B0" w:rsidRDefault="00F439B0" w:rsidP="00943A84">
      <w:pPr>
        <w:pStyle w:val="NoSpacing"/>
        <w:rPr>
          <w:rFonts w:ascii="Corbel" w:eastAsia="Corbel" w:hAnsi="Corbel" w:cs="Corbel"/>
        </w:rPr>
      </w:pPr>
    </w:p>
    <w:p w14:paraId="3D88B7AE" w14:textId="56DD1DFE" w:rsidR="00F439B0" w:rsidRDefault="00F439B0" w:rsidP="00943A84">
      <w:pPr>
        <w:pStyle w:val="NoSpacing"/>
        <w:rPr>
          <w:rFonts w:ascii="Corbel" w:eastAsia="Corbel" w:hAnsi="Corbel" w:cs="Corbel"/>
        </w:rPr>
      </w:pPr>
      <w:r>
        <w:rPr>
          <w:rFonts w:ascii="Corbel" w:eastAsia="Corbel" w:hAnsi="Corbel" w:cs="Corbel"/>
        </w:rPr>
        <w:t>Curl Troy will also be engaging with friends, families, business partners, community partners, and other interested parties to provide donations.  This will be done through the use of collateral materials developed for both one on one engagements as well as</w:t>
      </w:r>
      <w:r w:rsidR="009A0BC2">
        <w:rPr>
          <w:rFonts w:ascii="Corbel" w:eastAsia="Corbel" w:hAnsi="Corbel" w:cs="Corbel"/>
        </w:rPr>
        <w:t xml:space="preserve"> anticipated</w:t>
      </w:r>
      <w:r>
        <w:rPr>
          <w:rFonts w:ascii="Corbel" w:eastAsia="Corbel" w:hAnsi="Corbel" w:cs="Corbel"/>
        </w:rPr>
        <w:t xml:space="preserve"> larger presentations.</w:t>
      </w:r>
      <w:r w:rsidR="009A0BC2">
        <w:rPr>
          <w:rFonts w:ascii="Corbel" w:eastAsia="Corbel" w:hAnsi="Corbel" w:cs="Corbel"/>
        </w:rPr>
        <w:t xml:space="preserve">  The club will focus on a developed list of potential donors and referrals in its initial fundraising efforts.  </w:t>
      </w:r>
      <w:r w:rsidR="009A0BC2" w:rsidRPr="009A0BC2">
        <w:rPr>
          <w:rFonts w:ascii="Corbel" w:eastAsia="Corbel" w:hAnsi="Corbel" w:cs="Corbel"/>
          <w:highlight w:val="yellow"/>
        </w:rPr>
        <w:t xml:space="preserve">(perhaps a little bit about what we’ll be offering for a donation if anything; </w:t>
      </w:r>
      <w:proofErr w:type="spellStart"/>
      <w:r w:rsidR="009A0BC2" w:rsidRPr="009A0BC2">
        <w:rPr>
          <w:rFonts w:ascii="Corbel" w:eastAsia="Corbel" w:hAnsi="Corbel" w:cs="Corbel"/>
          <w:highlight w:val="yellow"/>
        </w:rPr>
        <w:t>eg</w:t>
      </w:r>
      <w:proofErr w:type="spellEnd"/>
      <w:r w:rsidR="009A0BC2" w:rsidRPr="009A0BC2">
        <w:rPr>
          <w:rFonts w:ascii="Corbel" w:eastAsia="Corbel" w:hAnsi="Corbel" w:cs="Corbel"/>
          <w:highlight w:val="yellow"/>
        </w:rPr>
        <w:t>, names on curling stones or something</w:t>
      </w:r>
      <w:r w:rsidR="00A23D8D">
        <w:rPr>
          <w:rFonts w:ascii="Corbel" w:eastAsia="Corbel" w:hAnsi="Corbel" w:cs="Corbel"/>
          <w:highlight w:val="yellow"/>
        </w:rPr>
        <w:t>.</w:t>
      </w:r>
      <w:r w:rsidR="009A0BC2">
        <w:rPr>
          <w:rFonts w:ascii="Corbel" w:eastAsia="Corbel" w:hAnsi="Corbel" w:cs="Corbel"/>
          <w:highlight w:val="yellow"/>
        </w:rPr>
        <w:t xml:space="preserve">  The “Campaign” that will be used to approach and solicit still needs a little fleshed out, and I think it would be valuable to put that here so we’ll need to come back to it once we have a better idea of what we’re asking for</w:t>
      </w:r>
      <w:r w:rsidR="009A0BC2" w:rsidRPr="009A0BC2">
        <w:rPr>
          <w:rFonts w:ascii="Corbel" w:eastAsia="Corbel" w:hAnsi="Corbel" w:cs="Corbel"/>
          <w:highlight w:val="yellow"/>
        </w:rPr>
        <w:t>)</w:t>
      </w:r>
      <w:r w:rsidR="009A0BC2">
        <w:rPr>
          <w:rFonts w:ascii="Corbel" w:eastAsia="Corbel" w:hAnsi="Corbel" w:cs="Corbel"/>
        </w:rPr>
        <w:t xml:space="preserve"> Ideally, the club would like to raise no less than </w:t>
      </w:r>
      <w:r w:rsidR="009A0BC2" w:rsidRPr="009A0BC2">
        <w:rPr>
          <w:rFonts w:ascii="Corbel" w:eastAsia="Corbel" w:hAnsi="Corbel" w:cs="Corbel"/>
          <w:highlight w:val="yellow"/>
        </w:rPr>
        <w:t>50%</w:t>
      </w:r>
      <w:r w:rsidR="009A0BC2">
        <w:rPr>
          <w:rFonts w:ascii="Corbel" w:eastAsia="Corbel" w:hAnsi="Corbel" w:cs="Corbel"/>
        </w:rPr>
        <w:t xml:space="preserve"> of the anticipated costs of purchasing and renovating a facility through these means.  </w:t>
      </w:r>
      <w:r w:rsidR="009A0BC2" w:rsidRPr="009A0BC2">
        <w:rPr>
          <w:rFonts w:ascii="Corbel" w:eastAsia="Corbel" w:hAnsi="Corbel" w:cs="Corbel"/>
          <w:highlight w:val="yellow"/>
        </w:rPr>
        <w:t>(I made this number up but it seems reasonable</w:t>
      </w:r>
      <w:r w:rsidR="00A23D8D">
        <w:rPr>
          <w:rFonts w:ascii="Corbel" w:eastAsia="Corbel" w:hAnsi="Corbel" w:cs="Corbel"/>
          <w:highlight w:val="yellow"/>
        </w:rPr>
        <w:t>.</w:t>
      </w:r>
      <w:r w:rsidR="009A0BC2" w:rsidRPr="009A0BC2">
        <w:rPr>
          <w:rFonts w:ascii="Corbel" w:eastAsia="Corbel" w:hAnsi="Corbel" w:cs="Corbel"/>
          <w:highlight w:val="yellow"/>
        </w:rPr>
        <w:t xml:space="preserve"> </w:t>
      </w:r>
      <w:r w:rsidR="00A23D8D">
        <w:rPr>
          <w:rFonts w:ascii="Corbel" w:eastAsia="Corbel" w:hAnsi="Corbel" w:cs="Corbel"/>
          <w:highlight w:val="yellow"/>
        </w:rPr>
        <w:t xml:space="preserve"> </w:t>
      </w:r>
      <w:r w:rsidR="009A0BC2" w:rsidRPr="009A0BC2">
        <w:rPr>
          <w:rFonts w:ascii="Corbel" w:eastAsia="Corbel" w:hAnsi="Corbel" w:cs="Corbel"/>
          <w:highlight w:val="yellow"/>
        </w:rPr>
        <w:t>I couldn’t find any real info as to what a good number here would be, but might be worth looking into)</w:t>
      </w:r>
    </w:p>
    <w:p w14:paraId="3685A348" w14:textId="3FD5D095" w:rsidR="009A0BC2" w:rsidRDefault="009A0BC2" w:rsidP="00943A84">
      <w:pPr>
        <w:pStyle w:val="NoSpacing"/>
        <w:rPr>
          <w:rFonts w:ascii="Corbel" w:eastAsia="Corbel" w:hAnsi="Corbel" w:cs="Corbel"/>
        </w:rPr>
      </w:pPr>
    </w:p>
    <w:p w14:paraId="08AFAC4A" w14:textId="0D74B914" w:rsidR="009A0BC2" w:rsidRDefault="009A0BC2" w:rsidP="00943A84">
      <w:pPr>
        <w:pStyle w:val="NoSpacing"/>
        <w:rPr>
          <w:rFonts w:ascii="Corbel" w:eastAsia="Corbel" w:hAnsi="Corbel" w:cs="Corbel"/>
        </w:rPr>
      </w:pPr>
      <w:r>
        <w:rPr>
          <w:rFonts w:ascii="Corbel" w:eastAsia="Corbel" w:hAnsi="Corbel" w:cs="Corbel"/>
        </w:rPr>
        <w:t xml:space="preserve">Other fundraising ideas such as volunteering at a baseball game or attending a fundraiser at a local restaurant have been discussed, but will most likely not be utilized unless to help fill a small gap of funding, and can be useful in providing name recognition and community awareness of the club.  </w:t>
      </w:r>
    </w:p>
    <w:p w14:paraId="532E7FC5" w14:textId="39E885A1" w:rsidR="009A0BC2" w:rsidRDefault="009A0BC2" w:rsidP="00943A84">
      <w:pPr>
        <w:pStyle w:val="NoSpacing"/>
        <w:rPr>
          <w:rFonts w:ascii="Corbel" w:eastAsia="Corbel" w:hAnsi="Corbel" w:cs="Corbel"/>
        </w:rPr>
      </w:pPr>
    </w:p>
    <w:p w14:paraId="285B3BE5" w14:textId="23150730" w:rsidR="009A0BC2" w:rsidRPr="00943A84" w:rsidRDefault="00A23D8D" w:rsidP="00943A84">
      <w:pPr>
        <w:pStyle w:val="NoSpacing"/>
        <w:rPr>
          <w:rFonts w:ascii="Corbel" w:eastAsia="Corbel" w:hAnsi="Corbel" w:cs="Corbel"/>
        </w:rPr>
      </w:pPr>
      <w:r>
        <w:rPr>
          <w:rFonts w:ascii="Corbel" w:eastAsia="Corbel" w:hAnsi="Corbel" w:cs="Corbel"/>
        </w:rPr>
        <w:t xml:space="preserve">The World Curling Federation will also be approached to assist in paying for the upfront cost of a building.  The WCF has a loan program specifically for the purpose of </w:t>
      </w:r>
      <w:r w:rsidR="006A06E9">
        <w:rPr>
          <w:rFonts w:ascii="Corbel" w:eastAsia="Corbel" w:hAnsi="Corbel" w:cs="Corbel"/>
        </w:rPr>
        <w:t>purchasing and developing a building.</w:t>
      </w:r>
      <w:r>
        <w:rPr>
          <w:rFonts w:ascii="Corbel" w:eastAsia="Corbel" w:hAnsi="Corbel" w:cs="Corbel"/>
        </w:rPr>
        <w:t xml:space="preserve"> </w:t>
      </w:r>
      <w:r w:rsidR="006A06E9">
        <w:rPr>
          <w:rFonts w:ascii="Corbel" w:eastAsia="Corbel" w:hAnsi="Corbel" w:cs="Corbel"/>
        </w:rPr>
        <w:t xml:space="preserve"> The program </w:t>
      </w:r>
      <w:r>
        <w:rPr>
          <w:rFonts w:ascii="Corbel" w:eastAsia="Corbel" w:hAnsi="Corbel" w:cs="Corbel"/>
        </w:rPr>
        <w:t xml:space="preserve">can provide an up to $50,000 per sheet (or $150,000-$200,000) zero interest </w:t>
      </w:r>
      <w:proofErr w:type="gramStart"/>
      <w:r>
        <w:rPr>
          <w:rFonts w:ascii="Corbel" w:eastAsia="Corbel" w:hAnsi="Corbel" w:cs="Corbel"/>
        </w:rPr>
        <w:t>10 year</w:t>
      </w:r>
      <w:proofErr w:type="gramEnd"/>
      <w:r>
        <w:rPr>
          <w:rFonts w:ascii="Corbel" w:eastAsia="Corbel" w:hAnsi="Corbel" w:cs="Corbel"/>
        </w:rPr>
        <w:t xml:space="preserve"> loan with 3 year deferrable payments.  The loan does require collateral or guarantees as well as other requirements in order to apply for them, however it is well worth approaching for the value of the money being lent.  Many clubs have been able to successfully capitalize on the very favorable terms the WCF offers, and is typically t</w:t>
      </w:r>
      <w:r w:rsidR="006A06E9">
        <w:rPr>
          <w:rFonts w:ascii="Corbel" w:eastAsia="Corbel" w:hAnsi="Corbel" w:cs="Corbel"/>
        </w:rPr>
        <w:t xml:space="preserve">he best financing available.  </w:t>
      </w:r>
    </w:p>
    <w:p w14:paraId="1BA4580A" w14:textId="05479C04" w:rsidR="006A06E9" w:rsidRDefault="006A06E9" w:rsidP="517D27E7">
      <w:pPr>
        <w:pStyle w:val="NoSpacing"/>
        <w:rPr>
          <w:rFonts w:ascii="Corbel" w:eastAsia="Corbel" w:hAnsi="Corbel" w:cs="Corbel"/>
          <w:i/>
          <w:iCs/>
          <w:color w:val="2F5496" w:themeColor="accent5" w:themeShade="BF"/>
        </w:rPr>
      </w:pPr>
    </w:p>
    <w:p w14:paraId="2738EBD1" w14:textId="27D37DAE" w:rsidR="00B90CF7" w:rsidRPr="00B90CF7" w:rsidRDefault="00B90CF7" w:rsidP="517D27E7">
      <w:pPr>
        <w:pStyle w:val="NoSpacing"/>
        <w:rPr>
          <w:rFonts w:ascii="Corbel" w:eastAsia="Corbel" w:hAnsi="Corbel" w:cs="Corbel"/>
        </w:rPr>
      </w:pPr>
      <w:r>
        <w:rPr>
          <w:rFonts w:ascii="Corbel" w:eastAsia="Corbel" w:hAnsi="Corbel" w:cs="Corbel"/>
        </w:rPr>
        <w:t>Lastly, Curl Troy has had a successful track record with identifying and being awarded grants for various operations purposes in the past.  The club will be looking for additional grant opportunities to help fund this project.</w:t>
      </w:r>
      <w:r w:rsidR="00DE5153">
        <w:rPr>
          <w:rFonts w:ascii="Corbel" w:eastAsia="Corbel" w:hAnsi="Corbel" w:cs="Corbel"/>
        </w:rPr>
        <w:t xml:space="preserve">  </w:t>
      </w:r>
    </w:p>
    <w:p w14:paraId="3B178AFE" w14:textId="113C02C0" w:rsidR="006A06E9" w:rsidRDefault="006A06E9" w:rsidP="517D27E7">
      <w:pPr>
        <w:pStyle w:val="NoSpacing"/>
        <w:rPr>
          <w:rFonts w:ascii="Corbel" w:eastAsia="Corbel" w:hAnsi="Corbel" w:cs="Corbel"/>
          <w:i/>
          <w:iCs/>
          <w:color w:val="2F5496" w:themeColor="accent5" w:themeShade="BF"/>
        </w:rPr>
      </w:pPr>
    </w:p>
    <w:p w14:paraId="4642365F" w14:textId="77777777" w:rsidR="006A06E9" w:rsidRDefault="006A06E9" w:rsidP="517D27E7">
      <w:pPr>
        <w:pStyle w:val="NoSpacing"/>
        <w:rPr>
          <w:rFonts w:ascii="Corbel" w:eastAsia="Corbel" w:hAnsi="Corbel" w:cs="Corbel"/>
          <w:i/>
          <w:iCs/>
          <w:color w:val="2F5496" w:themeColor="accent5" w:themeShade="BF"/>
        </w:rPr>
      </w:pPr>
    </w:p>
    <w:p w14:paraId="27A57753" w14:textId="2A91192A" w:rsidR="00B42426" w:rsidRPr="004B610C" w:rsidRDefault="00B42426" w:rsidP="517D27E7">
      <w:pPr>
        <w:pStyle w:val="NoSpacing"/>
        <w:rPr>
          <w:rFonts w:ascii="Corbel" w:eastAsia="Corbel" w:hAnsi="Corbel" w:cs="Corbel"/>
          <w:i/>
          <w:iCs/>
          <w:color w:val="2F5496" w:themeColor="accent5" w:themeShade="BF"/>
        </w:rPr>
      </w:pPr>
      <w:r>
        <w:rPr>
          <w:rFonts w:ascii="Corbel" w:eastAsia="Corbel" w:hAnsi="Corbel" w:cs="Corbel"/>
          <w:i/>
          <w:iCs/>
          <w:color w:val="2F5496" w:themeColor="accent5" w:themeShade="BF"/>
        </w:rPr>
        <w:t xml:space="preserve">Go </w:t>
      </w:r>
      <w:proofErr w:type="gramStart"/>
      <w:r>
        <w:rPr>
          <w:rFonts w:ascii="Corbel" w:eastAsia="Corbel" w:hAnsi="Corbel" w:cs="Corbel"/>
          <w:i/>
          <w:iCs/>
          <w:color w:val="2F5496" w:themeColor="accent5" w:themeShade="BF"/>
        </w:rPr>
        <w:t>To</w:t>
      </w:r>
      <w:proofErr w:type="gramEnd"/>
      <w:r>
        <w:rPr>
          <w:rFonts w:ascii="Corbel" w:eastAsia="Corbel" w:hAnsi="Corbel" w:cs="Corbel"/>
          <w:i/>
          <w:iCs/>
          <w:color w:val="2F5496" w:themeColor="accent5" w:themeShade="BF"/>
        </w:rPr>
        <w:t xml:space="preserve"> Market</w:t>
      </w:r>
    </w:p>
    <w:p w14:paraId="05303EF6" w14:textId="3772621A" w:rsidR="004B610C" w:rsidRDefault="006A06E9" w:rsidP="517D27E7">
      <w:pPr>
        <w:pStyle w:val="NoSpacing"/>
        <w:rPr>
          <w:rFonts w:ascii="Corbel" w:eastAsia="Corbel" w:hAnsi="Corbel" w:cs="Corbel"/>
          <w:b/>
          <w:bCs/>
          <w:color w:val="2F5496" w:themeColor="accent5" w:themeShade="BF"/>
          <w:sz w:val="28"/>
          <w:szCs w:val="28"/>
        </w:rPr>
      </w:pPr>
      <w:commentRangeStart w:id="7"/>
      <w:r w:rsidRPr="006A06E9">
        <w:rPr>
          <w:rFonts w:ascii="Corbel" w:eastAsia="Corbel" w:hAnsi="Corbel" w:cs="Corbel"/>
          <w:highlight w:val="yellow"/>
        </w:rPr>
        <w:t xml:space="preserve">(When the time comes, this section can primarily consist of a projected </w:t>
      </w:r>
      <w:r>
        <w:rPr>
          <w:rFonts w:ascii="Corbel" w:eastAsia="Corbel" w:hAnsi="Corbel" w:cs="Corbel"/>
          <w:highlight w:val="yellow"/>
        </w:rPr>
        <w:t>“</w:t>
      </w:r>
      <w:r w:rsidRPr="006A06E9">
        <w:rPr>
          <w:rFonts w:ascii="Corbel" w:eastAsia="Corbel" w:hAnsi="Corbel" w:cs="Corbel"/>
          <w:highlight w:val="yellow"/>
        </w:rPr>
        <w:t>P&amp;L</w:t>
      </w:r>
      <w:r>
        <w:rPr>
          <w:rFonts w:ascii="Corbel" w:eastAsia="Corbel" w:hAnsi="Corbel" w:cs="Corbel"/>
          <w:highlight w:val="yellow"/>
        </w:rPr>
        <w:t>”</w:t>
      </w:r>
      <w:r w:rsidRPr="006A06E9">
        <w:rPr>
          <w:rFonts w:ascii="Corbel" w:eastAsia="Corbel" w:hAnsi="Corbel" w:cs="Corbel"/>
          <w:highlight w:val="yellow"/>
        </w:rPr>
        <w:t xml:space="preserve"> that uses a lot of the data just spoken about and depicts how it’s all going to work.  </w:t>
      </w:r>
      <w:commentRangeEnd w:id="7"/>
      <w:r w:rsidR="00E92EEB">
        <w:rPr>
          <w:rStyle w:val="CommentReference"/>
        </w:rPr>
        <w:commentReference w:id="7"/>
      </w:r>
      <w:r w:rsidRPr="006A06E9">
        <w:rPr>
          <w:rFonts w:ascii="Corbel" w:eastAsia="Corbel" w:hAnsi="Corbel" w:cs="Corbel"/>
          <w:highlight w:val="yellow"/>
        </w:rPr>
        <w:t>It is essentially a summary</w:t>
      </w:r>
      <w:r>
        <w:rPr>
          <w:rFonts w:ascii="Corbel" w:eastAsia="Corbel" w:hAnsi="Corbel" w:cs="Corbel"/>
          <w:highlight w:val="yellow"/>
        </w:rPr>
        <w:t xml:space="preserve"> spreadsheet</w:t>
      </w:r>
      <w:r w:rsidRPr="006A06E9">
        <w:rPr>
          <w:rFonts w:ascii="Corbel" w:eastAsia="Corbel" w:hAnsi="Corbel" w:cs="Corbel"/>
          <w:highlight w:val="yellow"/>
        </w:rPr>
        <w:t xml:space="preserve"> of what everything costs, and where all of our money is going to come from.  It can also include what we still have to raise, or our “shortfall” at the moment, that’s ok.  I am not sure there needs to be much of a narrative, but could have a brief explanation)</w:t>
      </w:r>
    </w:p>
    <w:tbl>
      <w:tblPr>
        <w:tblStyle w:val="TableGrid"/>
        <w:tblW w:w="0" w:type="auto"/>
        <w:tblLook w:val="04A0" w:firstRow="1" w:lastRow="0" w:firstColumn="1" w:lastColumn="0" w:noHBand="0" w:noVBand="1"/>
      </w:tblPr>
      <w:tblGrid>
        <w:gridCol w:w="4677"/>
        <w:gridCol w:w="4673"/>
      </w:tblGrid>
      <w:tr w:rsidR="006A06E9" w:rsidRPr="008E0213" w14:paraId="194304F7" w14:textId="77777777" w:rsidTr="00DE364B">
        <w:tc>
          <w:tcPr>
            <w:tcW w:w="4788" w:type="dxa"/>
          </w:tcPr>
          <w:p w14:paraId="49972C45" w14:textId="77777777" w:rsidR="006A06E9" w:rsidRPr="008E0213" w:rsidRDefault="006A06E9" w:rsidP="00DE364B">
            <w:pPr>
              <w:pStyle w:val="NoSpacing"/>
              <w:rPr>
                <w:rFonts w:ascii="Corbel" w:eastAsia="Corbel" w:hAnsi="Corbel" w:cs="Corbel"/>
                <w:highlight w:val="yellow"/>
              </w:rPr>
            </w:pPr>
            <w:r w:rsidRPr="008E0213">
              <w:rPr>
                <w:rFonts w:ascii="Corbel" w:eastAsia="Corbel" w:hAnsi="Corbel" w:cs="Corbel"/>
                <w:highlight w:val="yellow"/>
              </w:rPr>
              <w:t>Item</w:t>
            </w:r>
          </w:p>
        </w:tc>
        <w:tc>
          <w:tcPr>
            <w:tcW w:w="4788" w:type="dxa"/>
          </w:tcPr>
          <w:p w14:paraId="478A21E4" w14:textId="0451A799"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Amount</w:t>
            </w:r>
          </w:p>
        </w:tc>
      </w:tr>
      <w:tr w:rsidR="006A06E9" w:rsidRPr="008E0213" w14:paraId="22D8A4DD" w14:textId="77777777" w:rsidTr="00DE364B">
        <w:tc>
          <w:tcPr>
            <w:tcW w:w="4788" w:type="dxa"/>
          </w:tcPr>
          <w:p w14:paraId="3B22491A" w14:textId="77777777" w:rsidR="006A06E9" w:rsidRPr="008E0213" w:rsidRDefault="006A06E9" w:rsidP="00DE364B">
            <w:pPr>
              <w:pStyle w:val="NoSpacing"/>
              <w:rPr>
                <w:rFonts w:ascii="Corbel" w:eastAsia="Corbel" w:hAnsi="Corbel" w:cs="Corbel"/>
                <w:highlight w:val="yellow"/>
              </w:rPr>
            </w:pPr>
            <w:r w:rsidRPr="008E0213">
              <w:rPr>
                <w:rFonts w:ascii="Corbel" w:eastAsia="Corbel" w:hAnsi="Corbel" w:cs="Corbel"/>
                <w:highlight w:val="yellow"/>
              </w:rPr>
              <w:t>Building Purchase</w:t>
            </w:r>
          </w:p>
        </w:tc>
        <w:tc>
          <w:tcPr>
            <w:tcW w:w="4788" w:type="dxa"/>
          </w:tcPr>
          <w:p w14:paraId="2D5B4E54" w14:textId="4B973A39"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-100,000</w:t>
            </w:r>
          </w:p>
        </w:tc>
      </w:tr>
      <w:tr w:rsidR="006A06E9" w:rsidRPr="008E0213" w14:paraId="5E2128E4" w14:textId="77777777" w:rsidTr="00DE364B">
        <w:tc>
          <w:tcPr>
            <w:tcW w:w="4788" w:type="dxa"/>
          </w:tcPr>
          <w:p w14:paraId="6C397C89" w14:textId="77777777" w:rsidR="006A06E9" w:rsidRPr="008E0213" w:rsidRDefault="006A06E9" w:rsidP="00DE364B">
            <w:pPr>
              <w:pStyle w:val="NoSpacing"/>
              <w:rPr>
                <w:rFonts w:ascii="Corbel" w:eastAsia="Corbel" w:hAnsi="Corbel" w:cs="Corbel"/>
                <w:highlight w:val="yellow"/>
              </w:rPr>
            </w:pPr>
            <w:r w:rsidRPr="008E0213">
              <w:rPr>
                <w:rFonts w:ascii="Corbel" w:eastAsia="Corbel" w:hAnsi="Corbel" w:cs="Corbel"/>
                <w:highlight w:val="yellow"/>
              </w:rPr>
              <w:t xml:space="preserve">Renovation </w:t>
            </w:r>
          </w:p>
        </w:tc>
        <w:tc>
          <w:tcPr>
            <w:tcW w:w="4788" w:type="dxa"/>
          </w:tcPr>
          <w:p w14:paraId="746B9432" w14:textId="03A18BE8"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w:t>
            </w:r>
            <w:r w:rsidRPr="008E0213">
              <w:rPr>
                <w:rFonts w:ascii="Corbel" w:eastAsia="Corbel" w:hAnsi="Corbel" w:cs="Corbel"/>
                <w:highlight w:val="yellow"/>
              </w:rPr>
              <w:t>$200,000-$300,000</w:t>
            </w:r>
          </w:p>
        </w:tc>
      </w:tr>
      <w:tr w:rsidR="006A06E9" w:rsidRPr="008E0213" w14:paraId="5112DC63" w14:textId="77777777" w:rsidTr="00DE364B">
        <w:tc>
          <w:tcPr>
            <w:tcW w:w="4788" w:type="dxa"/>
          </w:tcPr>
          <w:p w14:paraId="392A8DDE" w14:textId="77777777" w:rsidR="006A06E9" w:rsidRPr="008E0213" w:rsidRDefault="006A06E9" w:rsidP="00DE364B">
            <w:pPr>
              <w:pStyle w:val="NoSpacing"/>
              <w:rPr>
                <w:rFonts w:ascii="Corbel" w:eastAsia="Corbel" w:hAnsi="Corbel" w:cs="Corbel"/>
                <w:highlight w:val="yellow"/>
              </w:rPr>
            </w:pPr>
            <w:r w:rsidRPr="008E0213">
              <w:rPr>
                <w:rFonts w:ascii="Corbel" w:eastAsia="Corbel" w:hAnsi="Corbel" w:cs="Corbel"/>
                <w:highlight w:val="yellow"/>
              </w:rPr>
              <w:t>Equipment Installation</w:t>
            </w:r>
          </w:p>
        </w:tc>
        <w:tc>
          <w:tcPr>
            <w:tcW w:w="4788" w:type="dxa"/>
          </w:tcPr>
          <w:p w14:paraId="30914BBA" w14:textId="6780E5AC"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w:t>
            </w:r>
            <w:r w:rsidRPr="008E0213">
              <w:rPr>
                <w:rFonts w:ascii="Corbel" w:eastAsia="Corbel" w:hAnsi="Corbel" w:cs="Corbel"/>
                <w:highlight w:val="yellow"/>
              </w:rPr>
              <w:t>$</w:t>
            </w:r>
            <w:r>
              <w:rPr>
                <w:rFonts w:ascii="Corbel" w:eastAsia="Corbel" w:hAnsi="Corbel" w:cs="Corbel"/>
                <w:highlight w:val="yellow"/>
              </w:rPr>
              <w:t>150,000</w:t>
            </w:r>
          </w:p>
        </w:tc>
      </w:tr>
      <w:tr w:rsidR="006A06E9" w14:paraId="16ABF1D2" w14:textId="77777777" w:rsidTr="00DE364B">
        <w:tc>
          <w:tcPr>
            <w:tcW w:w="4788" w:type="dxa"/>
          </w:tcPr>
          <w:p w14:paraId="5B9D962F" w14:textId="035C3AD3" w:rsidR="006A06E9" w:rsidRPr="008E0213" w:rsidRDefault="006A06E9" w:rsidP="00DE364B">
            <w:pPr>
              <w:pStyle w:val="NoSpacing"/>
              <w:rPr>
                <w:rFonts w:ascii="Corbel" w:eastAsia="Corbel" w:hAnsi="Corbel" w:cs="Corbel"/>
                <w:highlight w:val="yellow"/>
              </w:rPr>
            </w:pPr>
            <w:r w:rsidRPr="008E0213">
              <w:rPr>
                <w:rFonts w:ascii="Corbel" w:eastAsia="Corbel" w:hAnsi="Corbel" w:cs="Corbel"/>
                <w:highlight w:val="yellow"/>
              </w:rPr>
              <w:t>Total</w:t>
            </w:r>
            <w:r>
              <w:rPr>
                <w:rFonts w:ascii="Corbel" w:eastAsia="Corbel" w:hAnsi="Corbel" w:cs="Corbel"/>
                <w:highlight w:val="yellow"/>
              </w:rPr>
              <w:t xml:space="preserve"> Costs</w:t>
            </w:r>
          </w:p>
        </w:tc>
        <w:tc>
          <w:tcPr>
            <w:tcW w:w="4788" w:type="dxa"/>
          </w:tcPr>
          <w:p w14:paraId="47976935" w14:textId="56F7DFA2" w:rsidR="006A06E9" w:rsidRDefault="006A06E9" w:rsidP="00DE364B">
            <w:pPr>
              <w:pStyle w:val="NoSpacing"/>
              <w:rPr>
                <w:rFonts w:ascii="Corbel" w:eastAsia="Corbel" w:hAnsi="Corbel" w:cs="Corbel"/>
              </w:rPr>
            </w:pPr>
            <w:r>
              <w:rPr>
                <w:rFonts w:ascii="Corbel" w:eastAsia="Corbel" w:hAnsi="Corbel" w:cs="Corbel"/>
                <w:highlight w:val="yellow"/>
              </w:rPr>
              <w:t>-</w:t>
            </w:r>
            <w:r w:rsidRPr="008E0213">
              <w:rPr>
                <w:rFonts w:ascii="Corbel" w:eastAsia="Corbel" w:hAnsi="Corbel" w:cs="Corbel"/>
                <w:highlight w:val="yellow"/>
              </w:rPr>
              <w:t>$550,000</w:t>
            </w:r>
          </w:p>
        </w:tc>
      </w:tr>
      <w:tr w:rsidR="006A06E9" w14:paraId="46B451BB" w14:textId="77777777" w:rsidTr="00DE364B">
        <w:tc>
          <w:tcPr>
            <w:tcW w:w="4788" w:type="dxa"/>
          </w:tcPr>
          <w:p w14:paraId="59181D9E" w14:textId="16BCD620"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Member Donations</w:t>
            </w:r>
          </w:p>
        </w:tc>
        <w:tc>
          <w:tcPr>
            <w:tcW w:w="4788" w:type="dxa"/>
          </w:tcPr>
          <w:p w14:paraId="0D350959" w14:textId="3C770DD1" w:rsidR="006A06E9" w:rsidRPr="008E0213" w:rsidRDefault="006A06E9" w:rsidP="00DE364B">
            <w:pPr>
              <w:pStyle w:val="NoSpacing"/>
              <w:rPr>
                <w:rFonts w:ascii="Corbel" w:eastAsia="Corbel" w:hAnsi="Corbel" w:cs="Corbel"/>
                <w:highlight w:val="yellow"/>
              </w:rPr>
            </w:pPr>
            <w:r>
              <w:rPr>
                <w:rFonts w:ascii="Corbel" w:eastAsia="Corbel" w:hAnsi="Corbel" w:cs="Corbel"/>
                <w:highlight w:val="yellow"/>
              </w:rPr>
              <w:t>$50,000</w:t>
            </w:r>
          </w:p>
        </w:tc>
      </w:tr>
      <w:tr w:rsidR="006A06E9" w14:paraId="636F1FFE" w14:textId="77777777" w:rsidTr="00DE364B">
        <w:tc>
          <w:tcPr>
            <w:tcW w:w="4788" w:type="dxa"/>
          </w:tcPr>
          <w:p w14:paraId="3E81B58D" w14:textId="43E1B6E8"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WCF Loan</w:t>
            </w:r>
          </w:p>
        </w:tc>
        <w:tc>
          <w:tcPr>
            <w:tcW w:w="4788" w:type="dxa"/>
          </w:tcPr>
          <w:p w14:paraId="111EBE17" w14:textId="4A395941"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$200,000</w:t>
            </w:r>
          </w:p>
        </w:tc>
      </w:tr>
      <w:tr w:rsidR="006A06E9" w14:paraId="350CFEB9" w14:textId="77777777" w:rsidTr="00DE364B">
        <w:tc>
          <w:tcPr>
            <w:tcW w:w="4788" w:type="dxa"/>
          </w:tcPr>
          <w:p w14:paraId="392B307C" w14:textId="05588665"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Other donations</w:t>
            </w:r>
          </w:p>
        </w:tc>
        <w:tc>
          <w:tcPr>
            <w:tcW w:w="4788" w:type="dxa"/>
          </w:tcPr>
          <w:p w14:paraId="48EFDD63" w14:textId="4DB98C0F"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$150,000</w:t>
            </w:r>
          </w:p>
        </w:tc>
      </w:tr>
      <w:tr w:rsidR="006A06E9" w14:paraId="4025C7A4" w14:textId="77777777" w:rsidTr="00DE364B">
        <w:tc>
          <w:tcPr>
            <w:tcW w:w="4788" w:type="dxa"/>
          </w:tcPr>
          <w:p w14:paraId="4E94DE4A" w14:textId="7DED5BC8"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Grants</w:t>
            </w:r>
          </w:p>
        </w:tc>
        <w:tc>
          <w:tcPr>
            <w:tcW w:w="4788" w:type="dxa"/>
          </w:tcPr>
          <w:p w14:paraId="4020A9FB" w14:textId="4FE8268D" w:rsidR="006A06E9" w:rsidRPr="008E0213" w:rsidRDefault="00B90CF7" w:rsidP="00DE364B">
            <w:pPr>
              <w:pStyle w:val="NoSpacing"/>
              <w:rPr>
                <w:rFonts w:ascii="Corbel" w:eastAsia="Corbel" w:hAnsi="Corbel" w:cs="Corbel"/>
                <w:highlight w:val="yellow"/>
              </w:rPr>
            </w:pPr>
            <w:r>
              <w:rPr>
                <w:rFonts w:ascii="Corbel" w:eastAsia="Corbel" w:hAnsi="Corbel" w:cs="Corbel"/>
                <w:highlight w:val="yellow"/>
              </w:rPr>
              <w:t>$10,000</w:t>
            </w:r>
          </w:p>
        </w:tc>
      </w:tr>
    </w:tbl>
    <w:p w14:paraId="15514B35" w14:textId="71BE0AC7" w:rsidR="006A06E9" w:rsidRDefault="006A06E9" w:rsidP="006A06E9">
      <w:pPr>
        <w:pStyle w:val="NoSpacing"/>
        <w:rPr>
          <w:rFonts w:ascii="Corbel" w:eastAsia="Corbel" w:hAnsi="Corbel" w:cs="Corbel"/>
        </w:rPr>
      </w:pPr>
      <w:r w:rsidRPr="00273AF4">
        <w:rPr>
          <w:rFonts w:ascii="Corbel" w:eastAsia="Corbel" w:hAnsi="Corbel" w:cs="Corbel"/>
          <w:highlight w:val="yellow"/>
        </w:rPr>
        <w:t>(Alter and edit once more info is known</w:t>
      </w:r>
      <w:r>
        <w:rPr>
          <w:rFonts w:ascii="Corbel" w:eastAsia="Corbel" w:hAnsi="Corbel" w:cs="Corbel"/>
          <w:highlight w:val="yellow"/>
        </w:rPr>
        <w:t>, this is bad formatting, just an example</w:t>
      </w:r>
      <w:r w:rsidRPr="00273AF4">
        <w:rPr>
          <w:rFonts w:ascii="Corbel" w:eastAsia="Corbel" w:hAnsi="Corbel" w:cs="Corbel"/>
          <w:highlight w:val="yellow"/>
        </w:rPr>
        <w:t>,</w:t>
      </w:r>
      <w:r>
        <w:rPr>
          <w:rFonts w:ascii="Corbel" w:eastAsia="Corbel" w:hAnsi="Corbel" w:cs="Corbel"/>
          <w:highlight w:val="yellow"/>
        </w:rPr>
        <w:t xml:space="preserve"> mostly guesses.  Also doesn’t have to be a full breakdown, financials with all the details obviously come way later, but this can essentially be the bird’s eye view of that initial </w:t>
      </w:r>
      <w:r w:rsidR="00B90CF7">
        <w:rPr>
          <w:rFonts w:ascii="Corbel" w:eastAsia="Corbel" w:hAnsi="Corbel" w:cs="Corbel"/>
          <w:highlight w:val="yellow"/>
        </w:rPr>
        <w:t>cost, and that initial fundraise.</w:t>
      </w:r>
      <w:r>
        <w:rPr>
          <w:rFonts w:ascii="Corbel" w:eastAsia="Corbel" w:hAnsi="Corbel" w:cs="Corbel"/>
          <w:highlight w:val="yellow"/>
        </w:rPr>
        <w:t>)</w:t>
      </w:r>
    </w:p>
    <w:p w14:paraId="6173A0FF" w14:textId="5282FB03" w:rsidR="006A06E9" w:rsidRDefault="006A06E9" w:rsidP="517D27E7">
      <w:pPr>
        <w:pStyle w:val="NoSpacing"/>
        <w:rPr>
          <w:rFonts w:ascii="Corbel" w:eastAsia="Corbel" w:hAnsi="Corbel" w:cs="Corbel"/>
          <w:b/>
          <w:bCs/>
          <w:color w:val="2F5496" w:themeColor="accent5" w:themeShade="BF"/>
          <w:sz w:val="28"/>
          <w:szCs w:val="28"/>
        </w:rPr>
      </w:pPr>
    </w:p>
    <w:p w14:paraId="7701476D" w14:textId="499BA3A8" w:rsidR="3F9547E1" w:rsidRDefault="517D27E7" w:rsidP="517D27E7">
      <w:pPr>
        <w:pStyle w:val="NoSpacing"/>
        <w:rPr>
          <w:rFonts w:ascii="Corbel" w:eastAsia="Corbel" w:hAnsi="Corbel" w:cs="Corbel"/>
          <w:b/>
          <w:bCs/>
          <w:color w:val="2F5496" w:themeColor="accent5" w:themeShade="BF"/>
        </w:rPr>
      </w:pPr>
      <w:r w:rsidRPr="517D27E7">
        <w:rPr>
          <w:rFonts w:ascii="Corbel" w:eastAsia="Corbel" w:hAnsi="Corbel" w:cs="Corbel"/>
          <w:b/>
          <w:bCs/>
          <w:color w:val="2F5496" w:themeColor="accent5" w:themeShade="BF"/>
          <w:sz w:val="28"/>
          <w:szCs w:val="28"/>
        </w:rPr>
        <w:t>Market Analysis</w:t>
      </w:r>
    </w:p>
    <w:p w14:paraId="72AEBF8B" w14:textId="70A4863A" w:rsidR="3F9547E1" w:rsidRDefault="3F9547E1" w:rsidP="517D27E7">
      <w:pPr>
        <w:pStyle w:val="NoSpacing"/>
        <w:rPr>
          <w:rFonts w:ascii="Corbel" w:eastAsia="Corbel" w:hAnsi="Corbel" w:cs="Corbel"/>
          <w:b/>
          <w:bCs/>
          <w:color w:val="2F5496" w:themeColor="accent5" w:themeShade="BF"/>
        </w:rPr>
      </w:pPr>
    </w:p>
    <w:p w14:paraId="149D7E32" w14:textId="1B785C07" w:rsidR="6ABC8D06" w:rsidRPr="000238F3" w:rsidRDefault="517D27E7" w:rsidP="6ABC8D06">
      <w:pPr>
        <w:pStyle w:val="NoSpacing"/>
        <w:rPr>
          <w:rFonts w:ascii="Corbel" w:eastAsia="Corbel" w:hAnsi="Corbel" w:cs="Corbel"/>
          <w:b/>
          <w:bCs/>
          <w:color w:val="C00000"/>
        </w:rPr>
      </w:pPr>
      <w:r w:rsidRPr="517D27E7">
        <w:rPr>
          <w:rFonts w:ascii="Corbel" w:eastAsia="Corbel" w:hAnsi="Corbel" w:cs="Corbel"/>
          <w:b/>
          <w:bCs/>
          <w:color w:val="2F5496" w:themeColor="accent5" w:themeShade="BF"/>
        </w:rPr>
        <w:t>Target Market</w:t>
      </w:r>
    </w:p>
    <w:p w14:paraId="4FE18674" w14:textId="4C09A72F" w:rsidR="517D27E7" w:rsidRDefault="517D27E7" w:rsidP="517D27E7">
      <w:pPr>
        <w:pStyle w:val="NoSpacing"/>
        <w:rPr>
          <w:rFonts w:ascii="Corbel" w:eastAsia="Corbel" w:hAnsi="Corbel" w:cs="Corbel"/>
        </w:rPr>
      </w:pPr>
      <w:r w:rsidRPr="00310BF6">
        <w:rPr>
          <w:rFonts w:ascii="Corbel" w:eastAsia="Corbel" w:hAnsi="Corbel" w:cs="Corbel"/>
        </w:rPr>
        <w:t>Curling is a flexible and easily accessible sport for all age groups and levels o</w:t>
      </w:r>
      <w:r w:rsidR="00AD02BB" w:rsidRPr="00310BF6">
        <w:rPr>
          <w:rFonts w:ascii="Corbel" w:eastAsia="Corbel" w:hAnsi="Corbel" w:cs="Corbel"/>
        </w:rPr>
        <w:t>f experience.  There are little-to-</w:t>
      </w:r>
      <w:r w:rsidRPr="00310BF6">
        <w:rPr>
          <w:rFonts w:ascii="Corbel" w:eastAsia="Corbel" w:hAnsi="Corbel" w:cs="Corbel"/>
        </w:rPr>
        <w:t xml:space="preserve">no barriers for anyone interested in trying curling; whether they are young, old, or disabled, the game can be easily adapted to meet the needs of </w:t>
      </w:r>
      <w:r w:rsidR="00AD02BB" w:rsidRPr="00310BF6">
        <w:rPr>
          <w:rFonts w:ascii="Corbel" w:eastAsia="Corbel" w:hAnsi="Corbel" w:cs="Corbel"/>
        </w:rPr>
        <w:t>its</w:t>
      </w:r>
      <w:r w:rsidRPr="00310BF6">
        <w:rPr>
          <w:rFonts w:ascii="Corbel" w:eastAsia="Corbel" w:hAnsi="Corbel" w:cs="Corbel"/>
        </w:rPr>
        <w:t xml:space="preserve"> </w:t>
      </w:r>
      <w:r w:rsidR="00AD02BB" w:rsidRPr="00310BF6">
        <w:rPr>
          <w:rFonts w:ascii="Corbel" w:eastAsia="Corbel" w:hAnsi="Corbel" w:cs="Corbel"/>
        </w:rPr>
        <w:t>players.  P</w:t>
      </w:r>
      <w:r w:rsidRPr="00310BF6">
        <w:rPr>
          <w:rFonts w:ascii="Corbel" w:eastAsia="Corbel" w:hAnsi="Corbel" w:cs="Corbel"/>
        </w:rPr>
        <w:t xml:space="preserve">laying the game requires no </w:t>
      </w:r>
      <w:r w:rsidR="00AD02BB" w:rsidRPr="00310BF6">
        <w:rPr>
          <w:rFonts w:ascii="Corbel" w:eastAsia="Corbel" w:hAnsi="Corbel" w:cs="Corbel"/>
        </w:rPr>
        <w:t>single</w:t>
      </w:r>
      <w:r w:rsidRPr="00310BF6">
        <w:rPr>
          <w:rFonts w:ascii="Corbel" w:eastAsia="Corbel" w:hAnsi="Corbel" w:cs="Corbel"/>
        </w:rPr>
        <w:t xml:space="preserve"> particular physical or mental attribute</w:t>
      </w:r>
      <w:r w:rsidR="00AD02BB" w:rsidRPr="00310BF6">
        <w:rPr>
          <w:rFonts w:ascii="Corbel" w:eastAsia="Corbel" w:hAnsi="Corbel" w:cs="Corbel"/>
        </w:rPr>
        <w:t xml:space="preserve"> to be successful</w:t>
      </w:r>
      <w:r w:rsidRPr="00310BF6">
        <w:rPr>
          <w:rFonts w:ascii="Corbel" w:eastAsia="Corbel" w:hAnsi="Corbel" w:cs="Corbel"/>
        </w:rPr>
        <w:t>.  Curling is challenging</w:t>
      </w:r>
      <w:r w:rsidR="00AD02BB" w:rsidRPr="00310BF6">
        <w:rPr>
          <w:rFonts w:ascii="Corbel" w:eastAsia="Corbel" w:hAnsi="Corbel" w:cs="Corbel"/>
        </w:rPr>
        <w:t xml:space="preserve"> </w:t>
      </w:r>
      <w:r w:rsidRPr="00310BF6">
        <w:rPr>
          <w:rFonts w:ascii="Corbel" w:eastAsia="Corbel" w:hAnsi="Corbel" w:cs="Corbel"/>
        </w:rPr>
        <w:t xml:space="preserve">for those who are driven by competition and </w:t>
      </w:r>
      <w:r w:rsidR="00AD02BB" w:rsidRPr="00310BF6">
        <w:rPr>
          <w:rFonts w:ascii="Corbel" w:eastAsia="Corbel" w:hAnsi="Corbel" w:cs="Corbel"/>
        </w:rPr>
        <w:t xml:space="preserve">a </w:t>
      </w:r>
      <w:r w:rsidRPr="00310BF6">
        <w:rPr>
          <w:rFonts w:ascii="Corbel" w:eastAsia="Corbel" w:hAnsi="Corbel" w:cs="Corbel"/>
        </w:rPr>
        <w:t>desire</w:t>
      </w:r>
      <w:r w:rsidR="00AD02BB" w:rsidRPr="00310BF6">
        <w:rPr>
          <w:rFonts w:ascii="Corbel" w:eastAsia="Corbel" w:hAnsi="Corbel" w:cs="Corbel"/>
        </w:rPr>
        <w:t xml:space="preserve"> for</w:t>
      </w:r>
      <w:r w:rsidRPr="00310BF6">
        <w:rPr>
          <w:rFonts w:ascii="Corbel" w:eastAsia="Corbel" w:hAnsi="Corbel" w:cs="Corbel"/>
        </w:rPr>
        <w:t xml:space="preserve"> strategy and teamwork, </w:t>
      </w:r>
      <w:r w:rsidR="00AD02BB" w:rsidRPr="00310BF6">
        <w:rPr>
          <w:rFonts w:ascii="Corbel" w:eastAsia="Corbel" w:hAnsi="Corbel" w:cs="Corbel"/>
        </w:rPr>
        <w:t>but</w:t>
      </w:r>
      <w:r w:rsidRPr="00310BF6">
        <w:rPr>
          <w:rFonts w:ascii="Corbel" w:eastAsia="Corbel" w:hAnsi="Corbel" w:cs="Corbel"/>
        </w:rPr>
        <w:t xml:space="preserve"> also serves as a recreational game that emphasizes social interaction, and sportsmanship. The club therefore has few restrictions in targeting a specific market, and can be broadly defined as the entire Dayton Metro area.  The Dayton area combined statistical area has roughly one million residents with about 500,000 within the city of Dayton and </w:t>
      </w:r>
      <w:proofErr w:type="gramStart"/>
      <w:r w:rsidRPr="00310BF6">
        <w:rPr>
          <w:rFonts w:ascii="Corbel" w:eastAsia="Corbel" w:hAnsi="Corbel" w:cs="Corbel"/>
        </w:rPr>
        <w:t>it's</w:t>
      </w:r>
      <w:proofErr w:type="gramEnd"/>
      <w:r w:rsidRPr="00310BF6">
        <w:rPr>
          <w:rFonts w:ascii="Corbel" w:eastAsia="Corbel" w:hAnsi="Corbel" w:cs="Corbel"/>
        </w:rPr>
        <w:t xml:space="preserve"> immediate surrounding suburbs according to most recent census data</w:t>
      </w:r>
      <w:r w:rsidRPr="517D27E7">
        <w:rPr>
          <w:rFonts w:ascii="Corbel" w:eastAsia="Corbel" w:hAnsi="Corbel" w:cs="Corbel"/>
        </w:rPr>
        <w:t xml:space="preserve">.  </w:t>
      </w:r>
    </w:p>
    <w:p w14:paraId="45BB14A4" w14:textId="607681F6" w:rsidR="6ABC8D06" w:rsidRDefault="6ABC8D06" w:rsidP="6ABC8D06">
      <w:pPr>
        <w:pStyle w:val="NoSpacing"/>
        <w:rPr>
          <w:rFonts w:ascii="Corbel" w:eastAsia="Corbel" w:hAnsi="Corbel" w:cs="Corbel"/>
        </w:rPr>
      </w:pPr>
    </w:p>
    <w:p w14:paraId="53418AE9" w14:textId="7628B7A0" w:rsidR="6ABC8D06" w:rsidRDefault="45CB979A" w:rsidP="45CB979A">
      <w:pPr>
        <w:pStyle w:val="NoSpacing"/>
        <w:rPr>
          <w:rFonts w:ascii="Corbel" w:eastAsia="Corbel" w:hAnsi="Corbel" w:cs="Corbel"/>
        </w:rPr>
      </w:pPr>
      <w:r w:rsidRPr="00310BF6">
        <w:rPr>
          <w:rFonts w:ascii="Corbel" w:eastAsia="Corbel" w:hAnsi="Corbel" w:cs="Corbel"/>
        </w:rPr>
        <w:t xml:space="preserve">Curl Troy would ideally like </w:t>
      </w:r>
      <w:r w:rsidR="00AD02BB" w:rsidRPr="00310BF6">
        <w:rPr>
          <w:rFonts w:ascii="Corbel" w:eastAsia="Corbel" w:hAnsi="Corbel" w:cs="Corbel"/>
        </w:rPr>
        <w:t xml:space="preserve">to </w:t>
      </w:r>
      <w:r w:rsidRPr="00310BF6">
        <w:rPr>
          <w:rFonts w:ascii="Corbel" w:eastAsia="Corbel" w:hAnsi="Corbel" w:cs="Corbel"/>
        </w:rPr>
        <w:t>establish a permanent location in</w:t>
      </w:r>
      <w:r w:rsidR="00AD02BB" w:rsidRPr="00310BF6">
        <w:rPr>
          <w:rFonts w:ascii="Corbel" w:eastAsia="Corbel" w:hAnsi="Corbel" w:cs="Corbel"/>
        </w:rPr>
        <w:t>,</w:t>
      </w:r>
      <w:r w:rsidRPr="00310BF6">
        <w:rPr>
          <w:rFonts w:ascii="Corbel" w:eastAsia="Corbel" w:hAnsi="Corbel" w:cs="Corbel"/>
        </w:rPr>
        <w:t xml:space="preserve"> or around</w:t>
      </w:r>
      <w:r w:rsidR="00AD02BB" w:rsidRPr="00310BF6">
        <w:rPr>
          <w:rFonts w:ascii="Corbel" w:eastAsia="Corbel" w:hAnsi="Corbel" w:cs="Corbel"/>
        </w:rPr>
        <w:t>,</w:t>
      </w:r>
      <w:r w:rsidRPr="00310BF6">
        <w:rPr>
          <w:rFonts w:ascii="Corbel" w:eastAsia="Corbel" w:hAnsi="Corbel" w:cs="Corbel"/>
        </w:rPr>
        <w:t xml:space="preserve"> the downtown Dayton area or within the immediate surrounding suburbs.  This </w:t>
      </w:r>
      <w:r w:rsidR="00AD02BB" w:rsidRPr="00310BF6">
        <w:rPr>
          <w:rFonts w:ascii="Corbel" w:eastAsia="Corbel" w:hAnsi="Corbel" w:cs="Corbel"/>
        </w:rPr>
        <w:t>area</w:t>
      </w:r>
      <w:r w:rsidRPr="00310BF6">
        <w:rPr>
          <w:rFonts w:ascii="Corbel" w:eastAsia="Corbel" w:hAnsi="Corbel" w:cs="Corbel"/>
        </w:rPr>
        <w:t xml:space="preserve"> offers the greatest ease of access for interested individual</w:t>
      </w:r>
      <w:r w:rsidR="00AD02BB" w:rsidRPr="00310BF6">
        <w:rPr>
          <w:rFonts w:ascii="Corbel" w:eastAsia="Corbel" w:hAnsi="Corbel" w:cs="Corbel"/>
        </w:rPr>
        <w:t>s</w:t>
      </w:r>
      <w:r w:rsidRPr="00310BF6">
        <w:rPr>
          <w:rFonts w:ascii="Corbel" w:eastAsia="Corbel" w:hAnsi="Corbel" w:cs="Corbel"/>
        </w:rPr>
        <w:t xml:space="preserve"> across the region</w:t>
      </w:r>
      <w:r w:rsidRPr="45CB979A">
        <w:rPr>
          <w:rFonts w:ascii="Corbel" w:eastAsia="Corbel" w:hAnsi="Corbel" w:cs="Corbel"/>
        </w:rPr>
        <w:t xml:space="preserve">, and has by </w:t>
      </w:r>
      <w:r w:rsidR="00AD02BB">
        <w:rPr>
          <w:rFonts w:ascii="Corbel" w:eastAsia="Corbel" w:hAnsi="Corbel" w:cs="Corbel"/>
        </w:rPr>
        <w:t>and</w:t>
      </w:r>
      <w:r w:rsidRPr="45CB979A">
        <w:rPr>
          <w:rFonts w:ascii="Corbel" w:eastAsia="Corbel" w:hAnsi="Corbel" w:cs="Corbel"/>
        </w:rPr>
        <w:t xml:space="preserve"> large been the location that has offered the most significant growth to the club over the last </w:t>
      </w:r>
      <w:r w:rsidRPr="45CB979A">
        <w:rPr>
          <w:rFonts w:ascii="Corbel" w:eastAsia="Corbel" w:hAnsi="Corbel" w:cs="Corbel"/>
          <w:highlight w:val="yellow"/>
        </w:rPr>
        <w:t>(</w:t>
      </w:r>
      <w:proofErr w:type="spellStart"/>
      <w:r w:rsidRPr="45CB979A">
        <w:rPr>
          <w:rFonts w:ascii="Corbel" w:eastAsia="Corbel" w:hAnsi="Corbel" w:cs="Corbel"/>
          <w:highlight w:val="yellow"/>
        </w:rPr>
        <w:t>howmany</w:t>
      </w:r>
      <w:proofErr w:type="spellEnd"/>
      <w:r w:rsidRPr="45CB979A">
        <w:rPr>
          <w:rFonts w:ascii="Corbel" w:eastAsia="Corbel" w:hAnsi="Corbel" w:cs="Corbel"/>
          <w:highlight w:val="yellow"/>
        </w:rPr>
        <w:t>)</w:t>
      </w:r>
      <w:r w:rsidR="00AD02BB">
        <w:rPr>
          <w:rFonts w:ascii="Corbel" w:eastAsia="Corbel" w:hAnsi="Corbel" w:cs="Corbel"/>
        </w:rPr>
        <w:t xml:space="preserve"> years.  On average, </w:t>
      </w:r>
      <w:r w:rsidRPr="45CB979A">
        <w:rPr>
          <w:rFonts w:ascii="Corbel" w:eastAsia="Corbel" w:hAnsi="Corbel" w:cs="Corbel"/>
        </w:rPr>
        <w:t xml:space="preserve">the club has seen </w:t>
      </w:r>
      <w:r w:rsidRPr="45CB979A">
        <w:rPr>
          <w:rFonts w:ascii="Corbel" w:eastAsia="Corbel" w:hAnsi="Corbel" w:cs="Corbel"/>
          <w:highlight w:val="yellow"/>
        </w:rPr>
        <w:t>(</w:t>
      </w:r>
      <w:proofErr w:type="spellStart"/>
      <w:r w:rsidRPr="45CB979A">
        <w:rPr>
          <w:rFonts w:ascii="Corbel" w:eastAsia="Corbel" w:hAnsi="Corbel" w:cs="Corbel"/>
          <w:highlight w:val="yellow"/>
        </w:rPr>
        <w:t>howmanypercentage</w:t>
      </w:r>
      <w:proofErr w:type="spellEnd"/>
      <w:r w:rsidRPr="45CB979A">
        <w:rPr>
          <w:rFonts w:ascii="Corbel" w:eastAsia="Corbel" w:hAnsi="Corbel" w:cs="Corbel"/>
        </w:rPr>
        <w:t xml:space="preserve">) of new curlers originate </w:t>
      </w:r>
      <w:r w:rsidRPr="00310BF6">
        <w:rPr>
          <w:rFonts w:ascii="Corbel" w:eastAsia="Corbel" w:hAnsi="Corbel" w:cs="Corbel"/>
        </w:rPr>
        <w:t xml:space="preserve">from </w:t>
      </w:r>
      <w:r w:rsidR="00AD02BB" w:rsidRPr="00310BF6">
        <w:rPr>
          <w:rFonts w:ascii="Corbel" w:eastAsia="Corbel" w:hAnsi="Corbel" w:cs="Corbel"/>
        </w:rPr>
        <w:t>its</w:t>
      </w:r>
      <w:r w:rsidRPr="00310BF6">
        <w:rPr>
          <w:rFonts w:ascii="Corbel" w:eastAsia="Corbel" w:hAnsi="Corbel" w:cs="Corbel"/>
        </w:rPr>
        <w:t xml:space="preserve"> downtown</w:t>
      </w:r>
      <w:r w:rsidRPr="45CB979A">
        <w:rPr>
          <w:rFonts w:ascii="Corbel" w:eastAsia="Corbel" w:hAnsi="Corbel" w:cs="Corbel"/>
        </w:rPr>
        <w:t xml:space="preserve"> Dayton leagues.  This demographic has been largely </w:t>
      </w:r>
      <w:r w:rsidRPr="45CB979A">
        <w:rPr>
          <w:rFonts w:ascii="Corbel" w:eastAsia="Corbel" w:hAnsi="Corbel" w:cs="Corbel"/>
          <w:highlight w:val="yellow"/>
        </w:rPr>
        <w:t xml:space="preserve">(insert any specifics we know – age, </w:t>
      </w:r>
      <w:proofErr w:type="spellStart"/>
      <w:r w:rsidRPr="45CB979A">
        <w:rPr>
          <w:rFonts w:ascii="Corbel" w:eastAsia="Corbel" w:hAnsi="Corbel" w:cs="Corbel"/>
          <w:highlight w:val="yellow"/>
        </w:rPr>
        <w:t>etc</w:t>
      </w:r>
      <w:proofErr w:type="spellEnd"/>
      <w:r w:rsidRPr="45CB979A">
        <w:rPr>
          <w:rFonts w:ascii="Corbel" w:eastAsia="Corbel" w:hAnsi="Corbel" w:cs="Corbel"/>
          <w:highlight w:val="yellow"/>
        </w:rPr>
        <w:t>)</w:t>
      </w:r>
      <w:r w:rsidRPr="45CB979A">
        <w:rPr>
          <w:rFonts w:ascii="Corbel" w:eastAsia="Corbel" w:hAnsi="Corbel" w:cs="Corbel"/>
        </w:rPr>
        <w:t xml:space="preserve"> and the club would like to continue to serve this group which has historically shown the largest growth </w:t>
      </w:r>
      <w:r w:rsidRPr="00310BF6">
        <w:rPr>
          <w:rFonts w:ascii="Corbel" w:eastAsia="Corbel" w:hAnsi="Corbel" w:cs="Corbel"/>
        </w:rPr>
        <w:t xml:space="preserve">potential of all </w:t>
      </w:r>
      <w:r w:rsidR="00AD02BB" w:rsidRPr="00310BF6">
        <w:rPr>
          <w:rFonts w:ascii="Corbel" w:eastAsia="Corbel" w:hAnsi="Corbel" w:cs="Corbel"/>
        </w:rPr>
        <w:t>its</w:t>
      </w:r>
      <w:r w:rsidRPr="45CB979A">
        <w:rPr>
          <w:rFonts w:ascii="Corbel" w:eastAsia="Corbel" w:hAnsi="Corbel" w:cs="Corbel"/>
        </w:rPr>
        <w:t xml:space="preserve"> previous league locations.</w:t>
      </w:r>
    </w:p>
    <w:p w14:paraId="38D38DCD" w14:textId="11A0C46C" w:rsidR="517D27E7" w:rsidRDefault="517D27E7" w:rsidP="517D27E7">
      <w:pPr>
        <w:pStyle w:val="NoSpacing"/>
        <w:rPr>
          <w:rFonts w:ascii="Corbel" w:eastAsia="Corbel" w:hAnsi="Corbel" w:cs="Corbel"/>
        </w:rPr>
      </w:pPr>
    </w:p>
    <w:p w14:paraId="5C9E4025" w14:textId="6584A586" w:rsidR="517D27E7" w:rsidRDefault="517D27E7" w:rsidP="517D27E7">
      <w:pPr>
        <w:pStyle w:val="NoSpacing"/>
        <w:rPr>
          <w:rFonts w:ascii="Corbel" w:eastAsia="Corbel" w:hAnsi="Corbel" w:cs="Corbel"/>
        </w:rPr>
      </w:pPr>
      <w:r w:rsidRPr="517D27E7">
        <w:rPr>
          <w:rFonts w:ascii="Corbel" w:eastAsia="Corbel" w:hAnsi="Corbel" w:cs="Corbel"/>
          <w:highlight w:val="yellow"/>
        </w:rPr>
        <w:t>Follow up with some information from Montgomery County, there is a lot out there, but not too in the weeds.</w:t>
      </w:r>
    </w:p>
    <w:p w14:paraId="7DA60595" w14:textId="12C67B3D" w:rsidR="517D27E7" w:rsidRDefault="517D27E7" w:rsidP="517D27E7">
      <w:pPr>
        <w:pStyle w:val="NoSpacing"/>
        <w:rPr>
          <w:rFonts w:ascii="Corbel" w:eastAsia="Corbel" w:hAnsi="Corbel" w:cs="Corbel"/>
          <w:highlight w:val="yellow"/>
        </w:rPr>
      </w:pPr>
    </w:p>
    <w:p w14:paraId="727EDBF0" w14:textId="3450141E" w:rsidR="3F9547E1" w:rsidRDefault="6ABC8D06" w:rsidP="6ABC8D06">
      <w:pPr>
        <w:pStyle w:val="NoSpacing"/>
        <w:rPr>
          <w:rFonts w:ascii="Corbel" w:eastAsia="Corbel" w:hAnsi="Corbel" w:cs="Corbel"/>
        </w:rPr>
      </w:pPr>
      <w:r w:rsidRPr="00310BF6">
        <w:rPr>
          <w:rFonts w:ascii="Corbel" w:eastAsia="Corbel" w:hAnsi="Corbel" w:cs="Corbel"/>
        </w:rPr>
        <w:lastRenderedPageBreak/>
        <w:t xml:space="preserve">The overall adaptability of the sport of curling </w:t>
      </w:r>
      <w:r w:rsidR="004C20AE" w:rsidRPr="00310BF6">
        <w:rPr>
          <w:rFonts w:ascii="Corbel" w:eastAsia="Corbel" w:hAnsi="Corbel" w:cs="Corbel"/>
        </w:rPr>
        <w:t>offers</w:t>
      </w:r>
      <w:r w:rsidRPr="00310BF6">
        <w:rPr>
          <w:rFonts w:ascii="Corbel" w:eastAsia="Corbel" w:hAnsi="Corbel" w:cs="Corbel"/>
        </w:rPr>
        <w:t xml:space="preserve"> the club a variety of approaches </w:t>
      </w:r>
      <w:r w:rsidR="00503688" w:rsidRPr="00310BF6">
        <w:rPr>
          <w:rFonts w:ascii="Corbel" w:eastAsia="Corbel" w:hAnsi="Corbel" w:cs="Corbel"/>
        </w:rPr>
        <w:t>for</w:t>
      </w:r>
      <w:r w:rsidRPr="00310BF6">
        <w:rPr>
          <w:rFonts w:ascii="Corbel" w:eastAsia="Corbel" w:hAnsi="Corbel" w:cs="Corbel"/>
        </w:rPr>
        <w:t xml:space="preserve"> attract</w:t>
      </w:r>
      <w:r w:rsidR="00503688" w:rsidRPr="00310BF6">
        <w:rPr>
          <w:rFonts w:ascii="Corbel" w:eastAsia="Corbel" w:hAnsi="Corbel" w:cs="Corbel"/>
        </w:rPr>
        <w:t>ing</w:t>
      </w:r>
      <w:r w:rsidRPr="00310BF6">
        <w:rPr>
          <w:rFonts w:ascii="Corbel" w:eastAsia="Corbel" w:hAnsi="Corbel" w:cs="Corbel"/>
        </w:rPr>
        <w:t xml:space="preserve"> new members.  </w:t>
      </w:r>
      <w:r w:rsidR="004C20AE" w:rsidRPr="00310BF6">
        <w:rPr>
          <w:rFonts w:ascii="Corbel" w:eastAsia="Corbel" w:hAnsi="Corbel" w:cs="Corbel"/>
        </w:rPr>
        <w:t>In addition to</w:t>
      </w:r>
      <w:r w:rsidRPr="00310BF6">
        <w:rPr>
          <w:rFonts w:ascii="Corbel" w:eastAsia="Corbel" w:hAnsi="Corbel" w:cs="Corbel"/>
        </w:rPr>
        <w:t xml:space="preserve"> the general population, Curl Troy will </w:t>
      </w:r>
      <w:r w:rsidR="0087285D" w:rsidRPr="00310BF6">
        <w:rPr>
          <w:rFonts w:ascii="Corbel" w:eastAsia="Corbel" w:hAnsi="Corbel" w:cs="Corbel"/>
        </w:rPr>
        <w:t xml:space="preserve">specifically </w:t>
      </w:r>
      <w:r w:rsidRPr="00310BF6">
        <w:rPr>
          <w:rFonts w:ascii="Corbel" w:eastAsia="Corbel" w:hAnsi="Corbel" w:cs="Corbel"/>
        </w:rPr>
        <w:t>target some specific demographics:</w:t>
      </w:r>
    </w:p>
    <w:p w14:paraId="3DE4B232" w14:textId="634FE323" w:rsidR="3F9547E1" w:rsidRDefault="3F9547E1" w:rsidP="6ABC8D06">
      <w:pPr>
        <w:pStyle w:val="NoSpacing"/>
        <w:rPr>
          <w:rFonts w:ascii="Corbel" w:eastAsia="Corbel" w:hAnsi="Corbel" w:cs="Corbel"/>
        </w:rPr>
      </w:pPr>
    </w:p>
    <w:p w14:paraId="7FBB30A3" w14:textId="4BE10ACD" w:rsidR="3F9547E1" w:rsidRDefault="517D27E7" w:rsidP="517D27E7">
      <w:pPr>
        <w:pStyle w:val="NoSpacing"/>
        <w:rPr>
          <w:rFonts w:ascii="Corbel" w:eastAsia="Corbel" w:hAnsi="Corbel" w:cs="Corbel"/>
        </w:rPr>
      </w:pPr>
      <w:commentRangeStart w:id="8"/>
      <w:r w:rsidRPr="517D27E7">
        <w:rPr>
          <w:rFonts w:ascii="Corbel" w:eastAsia="Corbel" w:hAnsi="Corbel" w:cs="Corbel"/>
          <w:i/>
          <w:iCs/>
          <w:color w:val="2F5496" w:themeColor="accent5" w:themeShade="BF"/>
        </w:rPr>
        <w:t>Juniors Curling</w:t>
      </w:r>
      <w:commentRangeEnd w:id="8"/>
      <w:r w:rsidR="00E92EEB">
        <w:rPr>
          <w:rStyle w:val="CommentReference"/>
        </w:rPr>
        <w:commentReference w:id="8"/>
      </w:r>
    </w:p>
    <w:p w14:paraId="50BB3391" w14:textId="6EC5CE63" w:rsidR="3F9547E1" w:rsidRDefault="0087285D" w:rsidP="45CB979A">
      <w:pPr>
        <w:pStyle w:val="NoSpacing"/>
        <w:rPr>
          <w:rFonts w:ascii="Corbel" w:eastAsia="Corbel" w:hAnsi="Corbel" w:cs="Corbel"/>
          <w:i/>
          <w:iCs/>
        </w:rPr>
      </w:pPr>
      <w:r w:rsidRPr="00310BF6">
        <w:rPr>
          <w:rFonts w:ascii="Corbel" w:eastAsia="Corbel" w:hAnsi="Corbel" w:cs="Corbel"/>
        </w:rPr>
        <w:t>For long-term sustainability, t</w:t>
      </w:r>
      <w:r w:rsidR="45CB979A" w:rsidRPr="00310BF6">
        <w:rPr>
          <w:rFonts w:ascii="Corbel" w:eastAsia="Corbel" w:hAnsi="Corbel" w:cs="Corbel"/>
        </w:rPr>
        <w:t xml:space="preserve">he club </w:t>
      </w:r>
      <w:r w:rsidRPr="00310BF6">
        <w:rPr>
          <w:rFonts w:ascii="Corbel" w:eastAsia="Corbel" w:hAnsi="Corbel" w:cs="Corbel"/>
          <w:i/>
        </w:rPr>
        <w:t>needs</w:t>
      </w:r>
      <w:r w:rsidR="45CB979A" w:rsidRPr="00310BF6">
        <w:rPr>
          <w:rFonts w:ascii="Corbel" w:eastAsia="Corbel" w:hAnsi="Corbel" w:cs="Corbel"/>
        </w:rPr>
        <w:t xml:space="preserve"> to grow and maintain a </w:t>
      </w:r>
      <w:proofErr w:type="gramStart"/>
      <w:r w:rsidR="45CB979A" w:rsidRPr="00310BF6">
        <w:rPr>
          <w:rFonts w:ascii="Corbel" w:eastAsia="Corbel" w:hAnsi="Corbel" w:cs="Corbel"/>
        </w:rPr>
        <w:t>juniors</w:t>
      </w:r>
      <w:proofErr w:type="gramEnd"/>
      <w:r w:rsidR="45CB979A" w:rsidRPr="00310BF6">
        <w:rPr>
          <w:rFonts w:ascii="Corbel" w:eastAsia="Corbel" w:hAnsi="Corbel" w:cs="Corbel"/>
        </w:rPr>
        <w:t xml:space="preserve"> curling league for school age children and young adults</w:t>
      </w:r>
      <w:r w:rsidRPr="00310BF6">
        <w:rPr>
          <w:rFonts w:ascii="Corbel" w:eastAsia="Corbel" w:hAnsi="Corbel" w:cs="Corbel"/>
        </w:rPr>
        <w:t>. The</w:t>
      </w:r>
      <w:r w:rsidR="45CB979A" w:rsidRPr="00310BF6">
        <w:rPr>
          <w:rFonts w:ascii="Corbel" w:eastAsia="Corbel" w:hAnsi="Corbel" w:cs="Corbel"/>
        </w:rPr>
        <w:t xml:space="preserve"> objective of</w:t>
      </w:r>
      <w:r w:rsidRPr="00310BF6">
        <w:rPr>
          <w:rFonts w:ascii="Corbel" w:eastAsia="Corbel" w:hAnsi="Corbel" w:cs="Corbel"/>
        </w:rPr>
        <w:t xml:space="preserve"> a Juniors Curling program would be to</w:t>
      </w:r>
      <w:r w:rsidR="45CB979A" w:rsidRPr="00310BF6">
        <w:rPr>
          <w:rFonts w:ascii="Corbel" w:eastAsia="Corbel" w:hAnsi="Corbel" w:cs="Corbel"/>
        </w:rPr>
        <w:t xml:space="preserve"> creat</w:t>
      </w:r>
      <w:r w:rsidRPr="00310BF6">
        <w:rPr>
          <w:rFonts w:ascii="Corbel" w:eastAsia="Corbel" w:hAnsi="Corbel" w:cs="Corbel"/>
        </w:rPr>
        <w:t>e a</w:t>
      </w:r>
      <w:r w:rsidR="45CB979A" w:rsidRPr="00310BF6">
        <w:rPr>
          <w:rFonts w:ascii="Corbel" w:eastAsia="Corbel" w:hAnsi="Corbel" w:cs="Corbel"/>
        </w:rPr>
        <w:t xml:space="preserve"> </w:t>
      </w:r>
      <w:proofErr w:type="gramStart"/>
      <w:r w:rsidR="45CB979A" w:rsidRPr="00310BF6">
        <w:rPr>
          <w:rFonts w:ascii="Corbel" w:eastAsia="Corbel" w:hAnsi="Corbel" w:cs="Corbel"/>
        </w:rPr>
        <w:t>long term</w:t>
      </w:r>
      <w:proofErr w:type="gramEnd"/>
      <w:r w:rsidR="45CB979A" w:rsidRPr="00310BF6">
        <w:rPr>
          <w:rFonts w:ascii="Corbel" w:eastAsia="Corbel" w:hAnsi="Corbel" w:cs="Corbel"/>
        </w:rPr>
        <w:t xml:space="preserve"> love and passion for the game and</w:t>
      </w:r>
      <w:r w:rsidRPr="00310BF6">
        <w:rPr>
          <w:rFonts w:ascii="Corbel" w:eastAsia="Corbel" w:hAnsi="Corbel" w:cs="Corbel"/>
        </w:rPr>
        <w:t xml:space="preserve"> to</w:t>
      </w:r>
      <w:r w:rsidR="45CB979A" w:rsidRPr="00310BF6">
        <w:rPr>
          <w:rFonts w:ascii="Corbel" w:eastAsia="Corbel" w:hAnsi="Corbel" w:cs="Corbel"/>
        </w:rPr>
        <w:t xml:space="preserve"> provid</w:t>
      </w:r>
      <w:r w:rsidRPr="00310BF6">
        <w:rPr>
          <w:rFonts w:ascii="Corbel" w:eastAsia="Corbel" w:hAnsi="Corbel" w:cs="Corbel"/>
        </w:rPr>
        <w:t>e</w:t>
      </w:r>
      <w:r w:rsidR="45CB979A" w:rsidRPr="00310BF6">
        <w:rPr>
          <w:rFonts w:ascii="Corbel" w:eastAsia="Corbel" w:hAnsi="Corbel" w:cs="Corbel"/>
        </w:rPr>
        <w:t xml:space="preserve"> an alternative to more typical organized sports activities.  Nearly 6 out of 10 children between the ages of 6 and 17 participate in some form of after school extracurricular activity and 35% of them participate in after school sports* (US Census Bureau)</w:t>
      </w:r>
      <w:r w:rsidR="00250B86" w:rsidRPr="00310BF6">
        <w:rPr>
          <w:rFonts w:ascii="Corbel" w:eastAsia="Corbel" w:hAnsi="Corbel" w:cs="Corbel"/>
        </w:rPr>
        <w:t>. In particular, curling can be less physically demanding and more mentally stimulating than many typical junior sports.</w:t>
      </w:r>
      <w:r w:rsidR="45CB979A" w:rsidRPr="00310BF6">
        <w:rPr>
          <w:rFonts w:ascii="Corbel" w:eastAsia="Corbel" w:hAnsi="Corbel" w:cs="Corbel"/>
        </w:rPr>
        <w:t xml:space="preserve">  Establishing juniors programming is</w:t>
      </w:r>
      <w:r w:rsidR="00250B86" w:rsidRPr="00310BF6">
        <w:rPr>
          <w:rFonts w:ascii="Corbel" w:eastAsia="Corbel" w:hAnsi="Corbel" w:cs="Corbel"/>
        </w:rPr>
        <w:t xml:space="preserve"> often considered</w:t>
      </w:r>
      <w:r w:rsidR="45CB979A" w:rsidRPr="00310BF6">
        <w:rPr>
          <w:rFonts w:ascii="Corbel" w:eastAsia="Corbel" w:hAnsi="Corbel" w:cs="Corbel"/>
        </w:rPr>
        <w:t xml:space="preserve"> vital for </w:t>
      </w:r>
      <w:r w:rsidR="00250B86" w:rsidRPr="00310BF6">
        <w:rPr>
          <w:rFonts w:ascii="Corbel" w:eastAsia="Corbel" w:hAnsi="Corbel" w:cs="Corbel"/>
        </w:rPr>
        <w:t xml:space="preserve">the </w:t>
      </w:r>
      <w:proofErr w:type="gramStart"/>
      <w:r w:rsidR="45CB979A" w:rsidRPr="00310BF6">
        <w:rPr>
          <w:rFonts w:ascii="Corbel" w:eastAsia="Corbel" w:hAnsi="Corbel" w:cs="Corbel"/>
        </w:rPr>
        <w:t>long term</w:t>
      </w:r>
      <w:proofErr w:type="gramEnd"/>
      <w:r w:rsidR="45CB979A" w:rsidRPr="00310BF6">
        <w:rPr>
          <w:rFonts w:ascii="Corbel" w:eastAsia="Corbel" w:hAnsi="Corbel" w:cs="Corbel"/>
        </w:rPr>
        <w:t xml:space="preserve"> success of </w:t>
      </w:r>
      <w:r w:rsidR="00250B86" w:rsidRPr="00310BF6">
        <w:rPr>
          <w:rFonts w:ascii="Corbel" w:eastAsia="Corbel" w:hAnsi="Corbel" w:cs="Corbel"/>
        </w:rPr>
        <w:t>curling</w:t>
      </w:r>
      <w:r w:rsidR="45CB979A" w:rsidRPr="00310BF6">
        <w:rPr>
          <w:rFonts w:ascii="Corbel" w:eastAsia="Corbel" w:hAnsi="Corbel" w:cs="Corbel"/>
        </w:rPr>
        <w:t xml:space="preserve"> club</w:t>
      </w:r>
      <w:r w:rsidR="00250B86" w:rsidRPr="00310BF6">
        <w:rPr>
          <w:rFonts w:ascii="Corbel" w:eastAsia="Corbel" w:hAnsi="Corbel" w:cs="Corbel"/>
        </w:rPr>
        <w:t>s</w:t>
      </w:r>
      <w:r w:rsidR="45CB979A" w:rsidRPr="00310BF6">
        <w:rPr>
          <w:rFonts w:ascii="Corbel" w:eastAsia="Corbel" w:hAnsi="Corbel" w:cs="Corbel"/>
        </w:rPr>
        <w:t xml:space="preserve">.  </w:t>
      </w:r>
      <w:r w:rsidR="00250B86" w:rsidRPr="00310BF6">
        <w:rPr>
          <w:rFonts w:ascii="Corbel" w:eastAsia="Corbel" w:hAnsi="Corbel" w:cs="Corbel"/>
        </w:rPr>
        <w:t>However, t</w:t>
      </w:r>
      <w:r w:rsidR="45CB979A" w:rsidRPr="00310BF6">
        <w:rPr>
          <w:rFonts w:ascii="Corbel" w:eastAsia="Corbel" w:hAnsi="Corbel" w:cs="Corbel"/>
        </w:rPr>
        <w:t xml:space="preserve">he largest impediment for introducing a </w:t>
      </w:r>
      <w:r w:rsidR="00310BF6" w:rsidRPr="00310BF6">
        <w:rPr>
          <w:rFonts w:ascii="Corbel" w:eastAsia="Corbel" w:hAnsi="Corbel" w:cs="Corbel"/>
        </w:rPr>
        <w:t>junior’s</w:t>
      </w:r>
      <w:r w:rsidR="45CB979A" w:rsidRPr="00310BF6">
        <w:rPr>
          <w:rFonts w:ascii="Corbel" w:eastAsia="Corbel" w:hAnsi="Corbel" w:cs="Corbel"/>
        </w:rPr>
        <w:t xml:space="preserve"> league at this time is </w:t>
      </w:r>
      <w:r w:rsidR="00250B86" w:rsidRPr="00310BF6">
        <w:rPr>
          <w:rFonts w:ascii="Corbel" w:eastAsia="Corbel" w:hAnsi="Corbel" w:cs="Corbel"/>
        </w:rPr>
        <w:t xml:space="preserve">the </w:t>
      </w:r>
      <w:r w:rsidR="45CB979A" w:rsidRPr="00310BF6">
        <w:rPr>
          <w:rFonts w:ascii="Corbel" w:eastAsia="Corbel" w:hAnsi="Corbel" w:cs="Corbel"/>
        </w:rPr>
        <w:t>lack of a dedicated facility.  It is estimated that less than 10% of arena clubs across the country currently are able to offer youth curling activities due to difficulty</w:t>
      </w:r>
      <w:r w:rsidR="45CB979A" w:rsidRPr="45CB979A">
        <w:rPr>
          <w:rFonts w:ascii="Corbel" w:eastAsia="Corbel" w:hAnsi="Corbel" w:cs="Corbel"/>
        </w:rPr>
        <w:t xml:space="preserve"> in securing appropriate ice time* (USCA).</w:t>
      </w:r>
    </w:p>
    <w:p w14:paraId="55998A42" w14:textId="4C2AF4B3" w:rsidR="6ABC8D06" w:rsidRDefault="6ABC8D06" w:rsidP="6ABC8D06">
      <w:pPr>
        <w:pStyle w:val="NoSpacing"/>
        <w:rPr>
          <w:rFonts w:ascii="Corbel" w:eastAsia="Corbel" w:hAnsi="Corbel" w:cs="Corbel"/>
        </w:rPr>
      </w:pPr>
    </w:p>
    <w:p w14:paraId="77792C58" w14:textId="03295BD7" w:rsidR="6ABC8D06" w:rsidRDefault="517D27E7" w:rsidP="517D27E7">
      <w:pPr>
        <w:pStyle w:val="NoSpacing"/>
        <w:rPr>
          <w:rFonts w:ascii="Corbel" w:eastAsia="Corbel" w:hAnsi="Corbel" w:cs="Corbel"/>
        </w:rPr>
      </w:pPr>
      <w:r w:rsidRPr="517D27E7">
        <w:rPr>
          <w:rFonts w:ascii="Corbel" w:eastAsia="Corbel" w:hAnsi="Corbel" w:cs="Corbel"/>
          <w:i/>
          <w:iCs/>
          <w:color w:val="2F5496" w:themeColor="accent5" w:themeShade="BF"/>
        </w:rPr>
        <w:t>Collegiate Curling</w:t>
      </w:r>
    </w:p>
    <w:p w14:paraId="4BED8DA1" w14:textId="3AAD1F5A" w:rsidR="00250B86" w:rsidRDefault="6ABC8D06" w:rsidP="6ABC8D06">
      <w:pPr>
        <w:pStyle w:val="NoSpacing"/>
        <w:rPr>
          <w:rFonts w:ascii="Corbel" w:eastAsia="Corbel" w:hAnsi="Corbel" w:cs="Corbel"/>
        </w:rPr>
      </w:pPr>
      <w:r w:rsidRPr="00310BF6">
        <w:rPr>
          <w:rFonts w:ascii="Corbel" w:eastAsia="Corbel" w:hAnsi="Corbel" w:cs="Corbel"/>
        </w:rPr>
        <w:t xml:space="preserve">In addition to school age curling, Curl Troy would like to partner with local colleges and universities to offer an introduction to curling to a college audience.  There are over 45,000 students enrolled across Dayton's three largest higher education institutions; Wright State University, Sinclair Community College and the University of Dayton.  </w:t>
      </w:r>
      <w:r w:rsidR="00250B86" w:rsidRPr="00310BF6">
        <w:rPr>
          <w:rFonts w:ascii="Corbel" w:eastAsia="Corbel" w:hAnsi="Corbel" w:cs="Corbel"/>
        </w:rPr>
        <w:t>Cost is often a barrier preventing college students from engaging in club activities such as regular curling league play. With a dedicated facility</w:t>
      </w:r>
      <w:r w:rsidR="008B7F57" w:rsidRPr="00310BF6">
        <w:rPr>
          <w:rFonts w:ascii="Corbel" w:eastAsia="Corbel" w:hAnsi="Corbel" w:cs="Corbel"/>
        </w:rPr>
        <w:t>, college intermural leagues can be organized at discounted rates. A long-term goal for the collegiate program would be establishing a USCA Competitive Collegiate curling team with Curl Troy as their home club.</w:t>
      </w:r>
      <w:r w:rsidR="008B7F57">
        <w:rPr>
          <w:rFonts w:ascii="Corbel" w:eastAsia="Corbel" w:hAnsi="Corbel" w:cs="Corbel"/>
        </w:rPr>
        <w:t xml:space="preserve">  </w:t>
      </w:r>
    </w:p>
    <w:p w14:paraId="00269A82" w14:textId="474685CA" w:rsidR="6ABC8D06" w:rsidRDefault="6ABC8D06" w:rsidP="6ABC8D06">
      <w:pPr>
        <w:pStyle w:val="NoSpacing"/>
        <w:rPr>
          <w:rFonts w:ascii="Corbel" w:eastAsia="Corbel" w:hAnsi="Corbel" w:cs="Corbel"/>
        </w:rPr>
      </w:pPr>
    </w:p>
    <w:p w14:paraId="2816D5A8" w14:textId="1D6913B9" w:rsidR="6ABC8D06" w:rsidRPr="00310BF6" w:rsidRDefault="00310BF6" w:rsidP="6ABC8D06">
      <w:pPr>
        <w:pStyle w:val="NoSpacing"/>
        <w:rPr>
          <w:rFonts w:ascii="Corbel" w:eastAsia="Corbel" w:hAnsi="Corbel" w:cs="Corbel"/>
          <w:i/>
          <w:iCs/>
          <w:color w:val="2F5496" w:themeColor="accent5" w:themeShade="BF"/>
        </w:rPr>
      </w:pPr>
      <w:r w:rsidRPr="00310BF6">
        <w:rPr>
          <w:rFonts w:ascii="Corbel" w:eastAsia="Corbel" w:hAnsi="Corbel" w:cs="Corbel"/>
          <w:i/>
          <w:iCs/>
          <w:color w:val="2F5496" w:themeColor="accent5" w:themeShade="BF"/>
        </w:rPr>
        <w:t>Wright-</w:t>
      </w:r>
      <w:proofErr w:type="spellStart"/>
      <w:r w:rsidRPr="00310BF6">
        <w:rPr>
          <w:rFonts w:ascii="Corbel" w:eastAsia="Corbel" w:hAnsi="Corbel" w:cs="Corbel"/>
          <w:i/>
          <w:iCs/>
          <w:color w:val="2F5496" w:themeColor="accent5" w:themeShade="BF"/>
        </w:rPr>
        <w:t>Patt</w:t>
      </w:r>
      <w:proofErr w:type="spellEnd"/>
    </w:p>
    <w:p w14:paraId="20536C6F" w14:textId="507C9E7D" w:rsidR="00245117" w:rsidRPr="00310BF6" w:rsidRDefault="00245117" w:rsidP="6ABC8D06">
      <w:pPr>
        <w:pStyle w:val="NoSpacing"/>
        <w:rPr>
          <w:rFonts w:ascii="Corbel" w:eastAsia="Corbel" w:hAnsi="Corbel" w:cs="Corbel"/>
          <w:iCs/>
        </w:rPr>
      </w:pPr>
      <w:r w:rsidRPr="00310BF6">
        <w:rPr>
          <w:rFonts w:ascii="Corbel" w:eastAsia="Corbel" w:hAnsi="Corbel" w:cs="Corbel"/>
          <w:iCs/>
        </w:rPr>
        <w:t xml:space="preserve">Wright-Patterson Air Force Base is an existing market that supports many local businesses, clubs, and other organizations. Sub-demographics within WPAFB include government civilians, military members, retired military, contractors, recent college graduates, and interns. Many units on base organize teams in local sporting clubs; and the AFB recreational sports office organizes both competitive and recreational sporting opportunities for base personnel. Partnership opportunities have great potential for both organizations. In particular, young military </w:t>
      </w:r>
      <w:r w:rsidR="00FC4F15" w:rsidRPr="00310BF6">
        <w:rPr>
          <w:rFonts w:ascii="Corbel" w:eastAsia="Corbel" w:hAnsi="Corbel" w:cs="Corbel"/>
          <w:iCs/>
        </w:rPr>
        <w:t>personnel</w:t>
      </w:r>
      <w:r w:rsidRPr="00310BF6">
        <w:rPr>
          <w:rFonts w:ascii="Corbel" w:eastAsia="Corbel" w:hAnsi="Corbel" w:cs="Corbel"/>
          <w:iCs/>
        </w:rPr>
        <w:t xml:space="preserve"> and recent college graduates</w:t>
      </w:r>
      <w:r w:rsidR="00FC4F15" w:rsidRPr="00310BF6">
        <w:rPr>
          <w:rFonts w:ascii="Corbel" w:eastAsia="Corbel" w:hAnsi="Corbel" w:cs="Corbel"/>
          <w:iCs/>
        </w:rPr>
        <w:t xml:space="preserve"> new to the Dayton area</w:t>
      </w:r>
      <w:r w:rsidRPr="00310BF6">
        <w:rPr>
          <w:rFonts w:ascii="Corbel" w:eastAsia="Corbel" w:hAnsi="Corbel" w:cs="Corbel"/>
          <w:iCs/>
        </w:rPr>
        <w:t xml:space="preserve"> are often looking for ways to meet </w:t>
      </w:r>
      <w:r w:rsidR="00FC4F15" w:rsidRPr="00310BF6">
        <w:rPr>
          <w:rFonts w:ascii="Corbel" w:eastAsia="Corbel" w:hAnsi="Corbel" w:cs="Corbel"/>
          <w:iCs/>
        </w:rPr>
        <w:t xml:space="preserve">new </w:t>
      </w:r>
      <w:r w:rsidRPr="00310BF6">
        <w:rPr>
          <w:rFonts w:ascii="Corbel" w:eastAsia="Corbel" w:hAnsi="Corbel" w:cs="Corbel"/>
          <w:iCs/>
        </w:rPr>
        <w:t xml:space="preserve">people and get involved in </w:t>
      </w:r>
      <w:r w:rsidR="00FC4F15" w:rsidRPr="00310BF6">
        <w:rPr>
          <w:rFonts w:ascii="Corbel" w:eastAsia="Corbel" w:hAnsi="Corbel" w:cs="Corbel"/>
          <w:iCs/>
        </w:rPr>
        <w:t>the local region; a curling club is a perfect opportunity.</w:t>
      </w:r>
      <w:r w:rsidRPr="00310BF6">
        <w:rPr>
          <w:rFonts w:ascii="Corbel" w:eastAsia="Corbel" w:hAnsi="Corbel" w:cs="Corbel"/>
          <w:iCs/>
        </w:rPr>
        <w:t xml:space="preserve"> </w:t>
      </w:r>
    </w:p>
    <w:p w14:paraId="58E7CDC1" w14:textId="77777777" w:rsidR="00245117" w:rsidRPr="00310BF6" w:rsidRDefault="00245117" w:rsidP="6ABC8D06">
      <w:pPr>
        <w:pStyle w:val="NoSpacing"/>
        <w:rPr>
          <w:rFonts w:ascii="Corbel" w:eastAsia="Corbel" w:hAnsi="Corbel" w:cs="Corbel"/>
          <w:iCs/>
        </w:rPr>
      </w:pPr>
    </w:p>
    <w:p w14:paraId="4FCD3EBA" w14:textId="5BD09780" w:rsidR="00245117" w:rsidRPr="00310BF6" w:rsidRDefault="00245117" w:rsidP="6ABC8D06">
      <w:pPr>
        <w:pStyle w:val="NoSpacing"/>
        <w:rPr>
          <w:rFonts w:ascii="Corbel" w:eastAsia="Corbel" w:hAnsi="Corbel" w:cs="Corbel"/>
          <w:iCs/>
        </w:rPr>
      </w:pPr>
      <w:r w:rsidRPr="00310BF6">
        <w:rPr>
          <w:rFonts w:ascii="Corbel" w:eastAsia="Corbel" w:hAnsi="Corbel" w:cs="Corbel"/>
          <w:iCs/>
        </w:rPr>
        <w:t xml:space="preserve">The base has a workforce numbering approximately 27,000 people; 7000 active duty and nearly 13,000 civilians. 90,000 retirees within a </w:t>
      </w:r>
      <w:proofErr w:type="gramStart"/>
      <w:r w:rsidRPr="00310BF6">
        <w:rPr>
          <w:rFonts w:ascii="Corbel" w:eastAsia="Corbel" w:hAnsi="Corbel" w:cs="Corbel"/>
          <w:iCs/>
        </w:rPr>
        <w:t>100 mile</w:t>
      </w:r>
      <w:proofErr w:type="gramEnd"/>
      <w:r w:rsidRPr="00310BF6">
        <w:rPr>
          <w:rFonts w:ascii="Corbel" w:eastAsia="Corbel" w:hAnsi="Corbel" w:cs="Corbel"/>
          <w:iCs/>
        </w:rPr>
        <w:t xml:space="preserve"> radius also use the services offered by WPAFB.</w:t>
      </w:r>
    </w:p>
    <w:p w14:paraId="357FCC81" w14:textId="5E21A2E6" w:rsidR="6ABC8D06" w:rsidRDefault="6ABC8D06" w:rsidP="6ABC8D06">
      <w:pPr>
        <w:pStyle w:val="NoSpacing"/>
        <w:rPr>
          <w:rFonts w:ascii="Corbel" w:eastAsia="Corbel" w:hAnsi="Corbel" w:cs="Corbel"/>
          <w:i/>
          <w:iCs/>
        </w:rPr>
      </w:pPr>
    </w:p>
    <w:p w14:paraId="488FA603" w14:textId="5901AC7C" w:rsidR="6ABC8D06" w:rsidRDefault="6ABC8D06" w:rsidP="6ABC8D06">
      <w:pPr>
        <w:pStyle w:val="NoSpacing"/>
        <w:rPr>
          <w:rFonts w:ascii="Corbel" w:eastAsia="Corbel" w:hAnsi="Corbel" w:cs="Corbel"/>
          <w:i/>
          <w:iCs/>
        </w:rPr>
      </w:pPr>
      <w:r w:rsidRPr="6ABC8D06">
        <w:rPr>
          <w:rFonts w:ascii="Corbel" w:eastAsia="Corbel" w:hAnsi="Corbel" w:cs="Corbel"/>
          <w:i/>
          <w:iCs/>
          <w:highlight w:val="yellow"/>
        </w:rPr>
        <w:t>Other Specific groups?</w:t>
      </w:r>
    </w:p>
    <w:p w14:paraId="728EE79C" w14:textId="70219BD0" w:rsidR="6ABC8D06" w:rsidRDefault="6ABC8D06" w:rsidP="6ABC8D06">
      <w:pPr>
        <w:pStyle w:val="NoSpacing"/>
        <w:rPr>
          <w:rFonts w:ascii="Corbel" w:eastAsia="Corbel" w:hAnsi="Corbel" w:cs="Corbel"/>
          <w:i/>
          <w:iCs/>
        </w:rPr>
      </w:pPr>
    </w:p>
    <w:p w14:paraId="6E243705" w14:textId="0B82F1E8" w:rsidR="6ABC8D06" w:rsidRDefault="6ABC8D06" w:rsidP="6ABC8D06">
      <w:pPr>
        <w:pStyle w:val="NoSpacing"/>
        <w:rPr>
          <w:rFonts w:ascii="Corbel" w:eastAsia="Corbel" w:hAnsi="Corbel" w:cs="Corbel"/>
          <w:i/>
          <w:iCs/>
          <w:highlight w:val="yellow"/>
        </w:rPr>
      </w:pPr>
      <w:r w:rsidRPr="6ABC8D06">
        <w:rPr>
          <w:rFonts w:ascii="Corbel" w:eastAsia="Corbel" w:hAnsi="Corbel" w:cs="Corbel"/>
        </w:rPr>
        <w:t>In addition to these markets, curling is a suitable past time for many other groups including:</w:t>
      </w:r>
    </w:p>
    <w:p w14:paraId="2DD44F38" w14:textId="3AD0FB55" w:rsidR="6ABC8D06" w:rsidRDefault="6ABC8D06" w:rsidP="6ABC8D06">
      <w:pPr>
        <w:pStyle w:val="NoSpacing"/>
        <w:numPr>
          <w:ilvl w:val="0"/>
          <w:numId w:val="5"/>
        </w:numPr>
        <w:rPr>
          <w:rFonts w:eastAsiaTheme="minorEastAsia"/>
        </w:rPr>
      </w:pPr>
      <w:r w:rsidRPr="6ABC8D06">
        <w:rPr>
          <w:rFonts w:ascii="Corbel" w:eastAsia="Corbel" w:hAnsi="Corbel" w:cs="Corbel"/>
        </w:rPr>
        <w:t>Families</w:t>
      </w:r>
    </w:p>
    <w:p w14:paraId="75FC0C62" w14:textId="58AED1BD" w:rsidR="6ABC8D06" w:rsidRDefault="6ABC8D06" w:rsidP="6ABC8D06">
      <w:pPr>
        <w:pStyle w:val="NoSpacing"/>
        <w:numPr>
          <w:ilvl w:val="0"/>
          <w:numId w:val="5"/>
        </w:numPr>
        <w:rPr>
          <w:rFonts w:eastAsiaTheme="minorEastAsia"/>
        </w:rPr>
      </w:pPr>
      <w:r w:rsidRPr="6ABC8D06">
        <w:rPr>
          <w:rFonts w:ascii="Corbel" w:eastAsia="Corbel" w:hAnsi="Corbel" w:cs="Corbel"/>
        </w:rPr>
        <w:t>Seniors</w:t>
      </w:r>
    </w:p>
    <w:p w14:paraId="759494CB" w14:textId="1FD92341" w:rsidR="6ABC8D06" w:rsidRDefault="6ABC8D06" w:rsidP="6ABC8D06">
      <w:pPr>
        <w:pStyle w:val="NoSpacing"/>
        <w:numPr>
          <w:ilvl w:val="0"/>
          <w:numId w:val="5"/>
        </w:numPr>
        <w:rPr>
          <w:rFonts w:eastAsiaTheme="minorEastAsia"/>
        </w:rPr>
      </w:pPr>
      <w:r w:rsidRPr="6ABC8D06">
        <w:rPr>
          <w:rFonts w:ascii="Corbel" w:eastAsia="Corbel" w:hAnsi="Corbel" w:cs="Corbel"/>
        </w:rPr>
        <w:t>Young Professionals</w:t>
      </w:r>
    </w:p>
    <w:p w14:paraId="1F7652A3" w14:textId="70DC7A0D" w:rsidR="6ABC8D06" w:rsidRDefault="6ABC8D06" w:rsidP="6ABC8D06">
      <w:pPr>
        <w:pStyle w:val="NoSpacing"/>
        <w:numPr>
          <w:ilvl w:val="0"/>
          <w:numId w:val="5"/>
        </w:numPr>
        <w:rPr>
          <w:rFonts w:eastAsiaTheme="minorEastAsia"/>
        </w:rPr>
      </w:pPr>
      <w:r w:rsidRPr="6ABC8D06">
        <w:rPr>
          <w:rFonts w:ascii="Corbel" w:eastAsia="Corbel" w:hAnsi="Corbel" w:cs="Corbel"/>
        </w:rPr>
        <w:t>Americans with disabilities</w:t>
      </w:r>
    </w:p>
    <w:p w14:paraId="44CA4FC6" w14:textId="369DBC12" w:rsidR="6ABC8D06" w:rsidRPr="00FC4F15" w:rsidRDefault="6ABC8D06" w:rsidP="6ABC8D06">
      <w:pPr>
        <w:pStyle w:val="NoSpacing"/>
        <w:numPr>
          <w:ilvl w:val="0"/>
          <w:numId w:val="5"/>
        </w:numPr>
        <w:rPr>
          <w:rFonts w:eastAsiaTheme="minorEastAsia"/>
        </w:rPr>
      </w:pPr>
      <w:r w:rsidRPr="6ABC8D06">
        <w:rPr>
          <w:rFonts w:ascii="Corbel" w:eastAsia="Corbel" w:hAnsi="Corbel" w:cs="Corbel"/>
        </w:rPr>
        <w:t>Other Military Groups</w:t>
      </w:r>
    </w:p>
    <w:p w14:paraId="5478A34D" w14:textId="10CEFD78" w:rsidR="00310BF6" w:rsidRPr="00B53A11" w:rsidRDefault="00FC4F15" w:rsidP="517D27E7">
      <w:pPr>
        <w:pStyle w:val="NoSpacing"/>
        <w:numPr>
          <w:ilvl w:val="0"/>
          <w:numId w:val="5"/>
        </w:numPr>
        <w:rPr>
          <w:rFonts w:eastAsiaTheme="minorEastAsia"/>
        </w:rPr>
      </w:pPr>
      <w:r w:rsidRPr="00310BF6">
        <w:rPr>
          <w:rFonts w:ascii="Corbel" w:eastAsia="Corbel" w:hAnsi="Corbel" w:cs="Corbel"/>
        </w:rPr>
        <w:t>Partnerships with Traditional Country Clubs</w:t>
      </w:r>
    </w:p>
    <w:p w14:paraId="2943C6E9" w14:textId="017EFF72" w:rsidR="6ABC8D06" w:rsidRDefault="517D27E7" w:rsidP="517D27E7">
      <w:pPr>
        <w:pStyle w:val="NoSpacing"/>
        <w:rPr>
          <w:rFonts w:ascii="Corbel" w:eastAsia="Corbel" w:hAnsi="Corbel" w:cs="Corbel"/>
          <w:i/>
          <w:iCs/>
        </w:rPr>
      </w:pPr>
      <w:r w:rsidRPr="517D27E7">
        <w:rPr>
          <w:rFonts w:ascii="Corbel" w:eastAsia="Corbel" w:hAnsi="Corbel" w:cs="Corbel"/>
          <w:b/>
          <w:bCs/>
          <w:color w:val="2F5496" w:themeColor="accent5" w:themeShade="BF"/>
        </w:rPr>
        <w:lastRenderedPageBreak/>
        <w:t xml:space="preserve">Market Trends and Growth </w:t>
      </w:r>
    </w:p>
    <w:p w14:paraId="062E954E" w14:textId="2C24EEDC" w:rsidR="6ABC8D06" w:rsidRDefault="6ABC8D06" w:rsidP="6ABC8D06">
      <w:pPr>
        <w:pStyle w:val="NoSpacing"/>
        <w:rPr>
          <w:rFonts w:ascii="Corbel" w:eastAsia="Corbel" w:hAnsi="Corbel" w:cs="Corbel"/>
        </w:rPr>
      </w:pPr>
      <w:r w:rsidRPr="6ABC8D06">
        <w:rPr>
          <w:rFonts w:ascii="Corbel" w:eastAsia="Corbel" w:hAnsi="Corbel" w:cs="Corbel"/>
        </w:rPr>
        <w:t>Currently there are no other curling clubs that operate within the Dayt</w:t>
      </w:r>
      <w:r w:rsidR="00245117">
        <w:rPr>
          <w:rFonts w:ascii="Corbel" w:eastAsia="Corbel" w:hAnsi="Corbel" w:cs="Corbel"/>
        </w:rPr>
        <w:t xml:space="preserve">on region.  There are however, </w:t>
      </w:r>
      <w:r w:rsidRPr="6ABC8D06">
        <w:rPr>
          <w:rFonts w:ascii="Corbel" w:eastAsia="Corbel" w:hAnsi="Corbel" w:cs="Corbel"/>
        </w:rPr>
        <w:t>several clubs that operate in the surrounding metro areas and across the state.  Most notably would be the Cincinnati Curling Cl</w:t>
      </w:r>
      <w:r w:rsidR="00245117">
        <w:rPr>
          <w:rFonts w:ascii="Corbel" w:eastAsia="Corbel" w:hAnsi="Corbel" w:cs="Corbel"/>
        </w:rPr>
        <w:t>ub and the Columbus Curling Club;</w:t>
      </w:r>
      <w:r w:rsidRPr="6ABC8D06">
        <w:rPr>
          <w:rFonts w:ascii="Corbel" w:eastAsia="Corbel" w:hAnsi="Corbel" w:cs="Corbel"/>
        </w:rPr>
        <w:t xml:space="preserve"> both of which reside within an hour's drive of Dayton.  Both of these clubs could be </w:t>
      </w:r>
      <w:r w:rsidRPr="00310BF6">
        <w:rPr>
          <w:rFonts w:ascii="Corbel" w:eastAsia="Corbel" w:hAnsi="Corbel" w:cs="Corbel"/>
        </w:rPr>
        <w:t>considered direct</w:t>
      </w:r>
      <w:r w:rsidRPr="6ABC8D06">
        <w:rPr>
          <w:rFonts w:ascii="Corbel" w:eastAsia="Corbel" w:hAnsi="Corbel" w:cs="Corbel"/>
        </w:rPr>
        <w:t xml:space="preserve"> competition as there are several instances of Dayton area residents commuting to either of these clubs to curl.  Curl Troy will aim to attract and retain all residents within the Dayton area to the club.</w:t>
      </w:r>
    </w:p>
    <w:p w14:paraId="1FEC3E2C" w14:textId="77777777" w:rsidR="002F0C2D" w:rsidRDefault="002F0C2D" w:rsidP="6ABC8D06">
      <w:pPr>
        <w:pStyle w:val="NoSpacing"/>
        <w:rPr>
          <w:rFonts w:ascii="Corbel" w:eastAsia="Corbel" w:hAnsi="Corbel" w:cs="Corbel"/>
        </w:rPr>
      </w:pPr>
    </w:p>
    <w:p w14:paraId="2D74228B" w14:textId="30E78BDF" w:rsidR="6ABC8D06" w:rsidRDefault="45CB979A" w:rsidP="45CB979A">
      <w:pPr>
        <w:pStyle w:val="NoSpacing"/>
        <w:rPr>
          <w:rFonts w:ascii="Corbel" w:eastAsia="Corbel" w:hAnsi="Corbel" w:cs="Corbel"/>
        </w:rPr>
      </w:pPr>
      <w:r w:rsidRPr="45CB979A">
        <w:rPr>
          <w:rFonts w:ascii="Corbel" w:eastAsia="Corbel" w:hAnsi="Corbel" w:cs="Corbel"/>
          <w:highlight w:val="lightGray"/>
        </w:rPr>
        <w:t>The most recent available information from the United States Curling Association (USCA) indicates that the average adult member age ranges between 36 and 49 years old (62%) with the next most common age range between 50 and 64.  There have been some notable statistics regarding the introduction of curling to younger audiences however.  Immediately following the winter Olympic cycle, many clubs report a significant uptick in the number of younger participants interested in learning to curl.  Out of the clubs surveyed, as many as 80% of all new touches after the Olympics were reported to be below the club's average age.</w:t>
      </w:r>
      <w:r w:rsidRPr="45CB979A">
        <w:rPr>
          <w:rFonts w:ascii="Corbel" w:eastAsia="Corbel" w:hAnsi="Corbel" w:cs="Corbel"/>
        </w:rPr>
        <w:t xml:space="preserve">   </w:t>
      </w:r>
      <w:r w:rsidRPr="45CB979A">
        <w:rPr>
          <w:rFonts w:ascii="Corbel" w:eastAsia="Corbel" w:hAnsi="Corbel" w:cs="Corbel"/>
          <w:highlight w:val="yellow"/>
        </w:rPr>
        <w:t xml:space="preserve">- Not sure I like this, or is relevant. Need to relate back to Dayton stats </w:t>
      </w:r>
      <w:commentRangeStart w:id="9"/>
      <w:r w:rsidRPr="45CB979A">
        <w:rPr>
          <w:rFonts w:ascii="Corbel" w:eastAsia="Corbel" w:hAnsi="Corbel" w:cs="Corbel"/>
          <w:highlight w:val="yellow"/>
        </w:rPr>
        <w:t>somehow</w:t>
      </w:r>
      <w:commentRangeEnd w:id="9"/>
      <w:r w:rsidR="00E92EEB">
        <w:rPr>
          <w:rStyle w:val="CommentReference"/>
        </w:rPr>
        <w:commentReference w:id="9"/>
      </w:r>
      <w:r w:rsidRPr="45CB979A">
        <w:rPr>
          <w:rFonts w:ascii="Corbel" w:eastAsia="Corbel" w:hAnsi="Corbel" w:cs="Corbel"/>
          <w:highlight w:val="yellow"/>
        </w:rPr>
        <w:t>.</w:t>
      </w:r>
      <w:r w:rsidRPr="45CB979A">
        <w:rPr>
          <w:rFonts w:ascii="Corbel" w:eastAsia="Corbel" w:hAnsi="Corbel" w:cs="Corbel"/>
        </w:rPr>
        <w:t xml:space="preserve"> </w:t>
      </w:r>
    </w:p>
    <w:p w14:paraId="69574B05" w14:textId="53CA90B1" w:rsidR="6ABC8D06" w:rsidRDefault="6ABC8D06" w:rsidP="6ABC8D06">
      <w:pPr>
        <w:pStyle w:val="NoSpacing"/>
        <w:rPr>
          <w:rFonts w:ascii="Corbel" w:eastAsia="Corbel" w:hAnsi="Corbel" w:cs="Corbel"/>
        </w:rPr>
      </w:pPr>
    </w:p>
    <w:p w14:paraId="09CFEDC5" w14:textId="11C04FA0" w:rsidR="6ABC8D06" w:rsidRDefault="6ABC8D06" w:rsidP="6ABC8D06">
      <w:pPr>
        <w:pStyle w:val="NoSpacing"/>
        <w:rPr>
          <w:rFonts w:ascii="Corbel" w:eastAsia="Corbel" w:hAnsi="Corbel" w:cs="Corbel"/>
        </w:rPr>
      </w:pPr>
      <w:r w:rsidRPr="6ABC8D06">
        <w:rPr>
          <w:rFonts w:ascii="Corbel" w:eastAsia="Corbel" w:hAnsi="Corbel" w:cs="Corbel"/>
        </w:rPr>
        <w:t>Curling within the United States has seen consistent growth and expansion.  In the Great Lakes Curling Association region, there are currently 16 clubs across four states (Ohio, Michigan, Indiana and Tennessee.)  Out of these 16 clubs, 7 of them were established within the last 10 years, including Curl Troy.  The clubs in Cincinnati, Columbus and Dayton were all established since 2004.  In addition to local expansion, the United States has seen growth of new clubs across the country, including some less likely regions such as Florida, Texas, Arizona, and Mississippi.  In total there are currently 165 clubs across 40 states registered with the USCA and consists of 16,000 members.</w:t>
      </w:r>
      <w:r w:rsidR="002C4A61">
        <w:rPr>
          <w:rFonts w:ascii="Corbel" w:eastAsia="Corbel" w:hAnsi="Corbel" w:cs="Corbel"/>
        </w:rPr>
        <w:t xml:space="preserve"> </w:t>
      </w:r>
    </w:p>
    <w:p w14:paraId="0BE4D102" w14:textId="5CB3016B" w:rsidR="6ABC8D06" w:rsidRDefault="6ABC8D06" w:rsidP="6ABC8D06">
      <w:pPr>
        <w:pStyle w:val="NoSpacing"/>
        <w:rPr>
          <w:rFonts w:ascii="Corbel" w:eastAsia="Corbel" w:hAnsi="Corbel" w:cs="Corbel"/>
        </w:rPr>
      </w:pPr>
    </w:p>
    <w:p w14:paraId="2581B5BD" w14:textId="60C01232" w:rsidR="6ABC8D06" w:rsidRDefault="6ABC8D06" w:rsidP="6ABC8D06">
      <w:pPr>
        <w:pStyle w:val="NoSpacing"/>
        <w:rPr>
          <w:rFonts w:ascii="Corbel" w:eastAsia="Corbel" w:hAnsi="Corbel" w:cs="Corbel"/>
        </w:rPr>
      </w:pPr>
      <w:r w:rsidRPr="6ABC8D06">
        <w:rPr>
          <w:rFonts w:ascii="Corbel" w:eastAsia="Corbel" w:hAnsi="Corbel" w:cs="Corbel"/>
          <w:highlight w:val="yellow"/>
        </w:rPr>
        <w:t>Would like to insert some more numbers regarding the current membership statistics of the USCA – Need to find.</w:t>
      </w:r>
    </w:p>
    <w:p w14:paraId="659EF271" w14:textId="77777777" w:rsidR="00705E46" w:rsidRDefault="00705E46" w:rsidP="517D27E7">
      <w:pPr>
        <w:pStyle w:val="NoSpacing"/>
        <w:rPr>
          <w:rFonts w:ascii="Corbel" w:eastAsia="Corbel" w:hAnsi="Corbel" w:cs="Corbel"/>
          <w:b/>
          <w:bCs/>
          <w:color w:val="2F5496" w:themeColor="accent5" w:themeShade="BF"/>
        </w:rPr>
      </w:pPr>
    </w:p>
    <w:p w14:paraId="2E4B5958" w14:textId="35318CA3" w:rsidR="517D27E7" w:rsidRPr="000238F3" w:rsidRDefault="517D27E7" w:rsidP="517D27E7">
      <w:pPr>
        <w:pStyle w:val="NoSpacing"/>
        <w:rPr>
          <w:rFonts w:ascii="Corbel" w:eastAsia="Corbel" w:hAnsi="Corbel" w:cs="Corbel"/>
          <w:highlight w:val="yellow"/>
        </w:rPr>
      </w:pPr>
      <w:r w:rsidRPr="517D27E7">
        <w:rPr>
          <w:rFonts w:ascii="Corbel" w:eastAsia="Corbel" w:hAnsi="Corbel" w:cs="Corbel"/>
          <w:b/>
          <w:bCs/>
          <w:color w:val="2F5496" w:themeColor="accent5" w:themeShade="BF"/>
        </w:rPr>
        <w:t>SWOT</w:t>
      </w:r>
    </w:p>
    <w:p w14:paraId="77C11B62" w14:textId="463ED10E" w:rsidR="6ABC8D06" w:rsidRPr="00310BF6" w:rsidRDefault="517D27E7" w:rsidP="6ABC8D06">
      <w:pPr>
        <w:pStyle w:val="NoSpacing"/>
        <w:rPr>
          <w:rFonts w:ascii="Corbel" w:eastAsia="Corbel" w:hAnsi="Corbel" w:cs="Corbel"/>
          <w:b/>
          <w:bCs/>
          <w:color w:val="2F5496" w:themeColor="accent5" w:themeShade="BF"/>
        </w:rPr>
      </w:pPr>
      <w:r w:rsidRPr="517D27E7">
        <w:rPr>
          <w:rFonts w:ascii="Corbel" w:eastAsia="Corbel" w:hAnsi="Corbel" w:cs="Corbel"/>
        </w:rPr>
        <w:t xml:space="preserve">The Club has identified the following as part of a </w:t>
      </w:r>
      <w:commentRangeStart w:id="10"/>
      <w:r w:rsidRPr="517D27E7">
        <w:rPr>
          <w:rFonts w:ascii="Corbel" w:eastAsia="Corbel" w:hAnsi="Corbel" w:cs="Corbel"/>
        </w:rPr>
        <w:t>SWOT</w:t>
      </w:r>
      <w:commentRangeEnd w:id="10"/>
      <w:r w:rsidR="00E92EEB">
        <w:rPr>
          <w:rStyle w:val="CommentReference"/>
        </w:rPr>
        <w:commentReference w:id="10"/>
      </w:r>
      <w:r w:rsidRPr="517D27E7">
        <w:rPr>
          <w:rFonts w:ascii="Corbel" w:eastAsia="Corbel" w:hAnsi="Corbel" w:cs="Corbel"/>
        </w:rPr>
        <w:t xml:space="preserve"> analysis to help better prepare and plan for the future growth of Curl Troy.</w:t>
      </w:r>
    </w:p>
    <w:p w14:paraId="748D7142" w14:textId="005DFC17" w:rsidR="6ABC8D06" w:rsidRDefault="6ABC8D06" w:rsidP="6ABC8D06">
      <w:pPr>
        <w:pStyle w:val="NoSpacing"/>
        <w:rPr>
          <w:rFonts w:ascii="Corbel" w:eastAsia="Corbel" w:hAnsi="Corbel" w:cs="Corbel"/>
        </w:rPr>
      </w:pPr>
    </w:p>
    <w:tbl>
      <w:tblPr>
        <w:tblStyle w:val="TableGridLight"/>
        <w:tblW w:w="9450" w:type="dxa"/>
        <w:tblLook w:val="04A0" w:firstRow="1" w:lastRow="0" w:firstColumn="1" w:lastColumn="0" w:noHBand="0" w:noVBand="1"/>
        <w:tblCaption w:val=""/>
        <w:tblDescription w:val=""/>
      </w:tblPr>
      <w:tblGrid>
        <w:gridCol w:w="5055"/>
        <w:gridCol w:w="4395"/>
      </w:tblGrid>
      <w:tr w:rsidR="763AAB6D" w14:paraId="5888BD83" w14:textId="77777777" w:rsidTr="00BB1CA4">
        <w:tc>
          <w:tcPr>
            <w:tcW w:w="5055" w:type="dxa"/>
            <w:shd w:val="clear" w:color="auto" w:fill="FABF8F"/>
          </w:tcPr>
          <w:p w14:paraId="5D40A24B" w14:textId="3AF034FE" w:rsidR="763AAB6D" w:rsidRPr="00BB1CA4" w:rsidRDefault="517D27E7" w:rsidP="517D27E7">
            <w:pPr>
              <w:pStyle w:val="NoSpacing"/>
              <w:jc w:val="center"/>
              <w:rPr>
                <w:rFonts w:ascii="Corbel" w:eastAsia="Corbel" w:hAnsi="Corbel" w:cs="Corbel"/>
                <w:b/>
                <w:sz w:val="18"/>
                <w:szCs w:val="18"/>
              </w:rPr>
            </w:pPr>
            <w:r w:rsidRPr="00BB1CA4">
              <w:rPr>
                <w:rFonts w:ascii="Corbel" w:eastAsia="Corbel" w:hAnsi="Corbel" w:cs="Corbel"/>
                <w:b/>
                <w:sz w:val="20"/>
                <w:szCs w:val="20"/>
              </w:rPr>
              <w:t>Strengths and Competitive Edge</w:t>
            </w:r>
          </w:p>
        </w:tc>
        <w:tc>
          <w:tcPr>
            <w:tcW w:w="4395" w:type="dxa"/>
            <w:shd w:val="clear" w:color="auto" w:fill="FABF8F"/>
          </w:tcPr>
          <w:p w14:paraId="42D112DC" w14:textId="008E909E" w:rsidR="763AAB6D" w:rsidRPr="00BB1CA4" w:rsidRDefault="517D27E7" w:rsidP="517D27E7">
            <w:pPr>
              <w:pStyle w:val="NoSpacing"/>
              <w:jc w:val="center"/>
              <w:rPr>
                <w:rFonts w:ascii="Corbel" w:eastAsia="Corbel" w:hAnsi="Corbel" w:cs="Corbel"/>
                <w:b/>
                <w:bCs/>
                <w:sz w:val="18"/>
                <w:szCs w:val="18"/>
              </w:rPr>
            </w:pPr>
            <w:r w:rsidRPr="00BB1CA4">
              <w:rPr>
                <w:rFonts w:ascii="Corbel" w:eastAsia="Corbel" w:hAnsi="Corbel" w:cs="Corbel"/>
                <w:b/>
                <w:sz w:val="20"/>
                <w:szCs w:val="20"/>
              </w:rPr>
              <w:t>Weaknesses and Barriers</w:t>
            </w:r>
          </w:p>
        </w:tc>
      </w:tr>
      <w:tr w:rsidR="763AAB6D" w14:paraId="1E9893E4" w14:textId="77777777" w:rsidTr="00BB1CA4">
        <w:tc>
          <w:tcPr>
            <w:tcW w:w="5055" w:type="dxa"/>
            <w:shd w:val="clear" w:color="auto" w:fill="D8E4BC"/>
          </w:tcPr>
          <w:p w14:paraId="6F740DBD" w14:textId="04B22227"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No other competitors in Dayton Area</w:t>
            </w:r>
          </w:p>
          <w:p w14:paraId="4E8E98FF" w14:textId="784AB9FD"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Significant Assets already purchased</w:t>
            </w:r>
          </w:p>
          <w:p w14:paraId="2A68C4CC" w14:textId="02269043"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Strong Membership Retention</w:t>
            </w:r>
          </w:p>
          <w:p w14:paraId="1277722F" w14:textId="4E6E6347"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Consistent membership growth</w:t>
            </w:r>
          </w:p>
          <w:p w14:paraId="6E4A7861" w14:textId="0A77EEB9"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Dedicated and experienced Board</w:t>
            </w:r>
          </w:p>
          <w:p w14:paraId="0FD89067" w14:textId="5CCB67C8"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 xml:space="preserve">Registered 501(c)3 non-profit </w:t>
            </w:r>
          </w:p>
          <w:p w14:paraId="62EE31F2" w14:textId="410A6386"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Low cost real estate market</w:t>
            </w:r>
          </w:p>
          <w:p w14:paraId="53295811" w14:textId="37598195"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Experienced, trained instructors</w:t>
            </w:r>
          </w:p>
          <w:p w14:paraId="7EADF87D" w14:textId="540A7B63"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Large market size</w:t>
            </w:r>
          </w:p>
          <w:p w14:paraId="407FF071" w14:textId="3DC41E70"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Local interest is strong</w:t>
            </w:r>
          </w:p>
          <w:p w14:paraId="39491B03" w14:textId="3CBAF494"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Experience organizing and hosting Bonspiels and friendlies</w:t>
            </w:r>
          </w:p>
          <w:p w14:paraId="700F5198" w14:textId="69858E89"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Good relationships with nearby clubs</w:t>
            </w:r>
          </w:p>
          <w:p w14:paraId="10B6004D" w14:textId="61F96158"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t>Established communication channels for members and new curlers</w:t>
            </w:r>
          </w:p>
          <w:p w14:paraId="70E79A3E" w14:textId="7C47E35D"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sz w:val="20"/>
                <w:szCs w:val="20"/>
              </w:rPr>
              <w:lastRenderedPageBreak/>
              <w:t>Multi-revenue sources</w:t>
            </w:r>
          </w:p>
        </w:tc>
        <w:tc>
          <w:tcPr>
            <w:tcW w:w="4395" w:type="dxa"/>
            <w:shd w:val="clear" w:color="auto" w:fill="D8E4BC"/>
          </w:tcPr>
          <w:p w14:paraId="6A56EFB9" w14:textId="5314D804"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lastRenderedPageBreak/>
              <w:t>Full time membership low</w:t>
            </w:r>
          </w:p>
          <w:p w14:paraId="3B386FA7" w14:textId="04C87E82"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Low volunteer participation</w:t>
            </w:r>
          </w:p>
          <w:p w14:paraId="5E962887" w14:textId="380DA3F4"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Current expensive ice time</w:t>
            </w:r>
          </w:p>
          <w:p w14:paraId="3950F0E0" w14:textId="2201A9C4"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Limited ice time</w:t>
            </w:r>
          </w:p>
          <w:p w14:paraId="79DFE938" w14:textId="6C080B09"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No consistent home</w:t>
            </w:r>
          </w:p>
          <w:p w14:paraId="330E257F" w14:textId="3248A91B"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Large upfront capital costs for building</w:t>
            </w:r>
          </w:p>
          <w:p w14:paraId="088F89CC" w14:textId="6F305F61" w:rsidR="763AAB6D" w:rsidRDefault="517D27E7" w:rsidP="517D27E7">
            <w:pPr>
              <w:pStyle w:val="NoSpacing"/>
              <w:numPr>
                <w:ilvl w:val="0"/>
                <w:numId w:val="4"/>
              </w:numPr>
              <w:rPr>
                <w:rFonts w:eastAsiaTheme="minorEastAsia"/>
                <w:sz w:val="20"/>
                <w:szCs w:val="20"/>
              </w:rPr>
            </w:pPr>
            <w:r w:rsidRPr="517D27E7">
              <w:rPr>
                <w:rFonts w:ascii="Corbel" w:eastAsia="Corbel" w:hAnsi="Corbel" w:cs="Corbel"/>
                <w:b/>
                <w:bCs/>
                <w:sz w:val="20"/>
                <w:szCs w:val="20"/>
              </w:rPr>
              <w:t>Sport awareness</w:t>
            </w:r>
          </w:p>
        </w:tc>
      </w:tr>
      <w:tr w:rsidR="517D27E7" w14:paraId="2E100303" w14:textId="77777777" w:rsidTr="00BB1CA4">
        <w:tc>
          <w:tcPr>
            <w:tcW w:w="5055" w:type="dxa"/>
            <w:shd w:val="clear" w:color="auto" w:fill="FABF8F"/>
          </w:tcPr>
          <w:p w14:paraId="0FD55144" w14:textId="30F1AC6C" w:rsidR="517D27E7" w:rsidRPr="00BB1CA4" w:rsidRDefault="517D27E7" w:rsidP="517D27E7">
            <w:pPr>
              <w:pStyle w:val="NoSpacing"/>
              <w:jc w:val="center"/>
              <w:rPr>
                <w:rFonts w:ascii="Corbel" w:eastAsia="Corbel" w:hAnsi="Corbel" w:cs="Corbel"/>
                <w:b/>
                <w:sz w:val="18"/>
                <w:szCs w:val="18"/>
              </w:rPr>
            </w:pPr>
            <w:r w:rsidRPr="00BB1CA4">
              <w:rPr>
                <w:rFonts w:ascii="Corbel" w:eastAsia="Corbel" w:hAnsi="Corbel" w:cs="Corbel"/>
                <w:b/>
                <w:sz w:val="20"/>
                <w:szCs w:val="20"/>
              </w:rPr>
              <w:t>Opportunities</w:t>
            </w:r>
          </w:p>
        </w:tc>
        <w:tc>
          <w:tcPr>
            <w:tcW w:w="4395" w:type="dxa"/>
            <w:shd w:val="clear" w:color="auto" w:fill="FABF8F"/>
          </w:tcPr>
          <w:p w14:paraId="1FF49324" w14:textId="7F5F60C3" w:rsidR="517D27E7" w:rsidRPr="00BB1CA4" w:rsidRDefault="517D27E7" w:rsidP="517D27E7">
            <w:pPr>
              <w:pStyle w:val="NoSpacing"/>
              <w:jc w:val="center"/>
              <w:rPr>
                <w:rFonts w:ascii="Corbel" w:eastAsia="Corbel" w:hAnsi="Corbel" w:cs="Corbel"/>
                <w:b/>
                <w:bCs/>
                <w:sz w:val="18"/>
                <w:szCs w:val="18"/>
              </w:rPr>
            </w:pPr>
            <w:r w:rsidRPr="00BB1CA4">
              <w:rPr>
                <w:rFonts w:ascii="Corbel" w:eastAsia="Corbel" w:hAnsi="Corbel" w:cs="Corbel"/>
                <w:b/>
                <w:bCs/>
                <w:sz w:val="20"/>
                <w:szCs w:val="20"/>
              </w:rPr>
              <w:t>Threats</w:t>
            </w:r>
          </w:p>
        </w:tc>
      </w:tr>
      <w:tr w:rsidR="517D27E7" w14:paraId="19B8E18C" w14:textId="77777777" w:rsidTr="00BB1CA4">
        <w:tc>
          <w:tcPr>
            <w:tcW w:w="5055" w:type="dxa"/>
            <w:shd w:val="clear" w:color="auto" w:fill="D8E4BC"/>
          </w:tcPr>
          <w:p w14:paraId="35FD7312" w14:textId="1B54ADF2" w:rsidR="517D27E7" w:rsidRDefault="517D27E7" w:rsidP="517D27E7">
            <w:pPr>
              <w:pStyle w:val="NoSpacing"/>
              <w:numPr>
                <w:ilvl w:val="0"/>
                <w:numId w:val="3"/>
              </w:numPr>
              <w:rPr>
                <w:rFonts w:eastAsiaTheme="minorEastAsia"/>
                <w:sz w:val="20"/>
                <w:szCs w:val="20"/>
              </w:rPr>
            </w:pPr>
            <w:r w:rsidRPr="517D27E7">
              <w:rPr>
                <w:rFonts w:ascii="Corbel" w:eastAsia="Corbel" w:hAnsi="Corbel" w:cs="Corbel"/>
                <w:sz w:val="20"/>
                <w:szCs w:val="20"/>
              </w:rPr>
              <w:t>Capitalize on upcoming Olympic cycle</w:t>
            </w:r>
          </w:p>
          <w:p w14:paraId="32EE5B32" w14:textId="2AA9A5AD" w:rsidR="517D27E7" w:rsidRPr="00310BF6" w:rsidRDefault="517D27E7" w:rsidP="517D27E7">
            <w:pPr>
              <w:pStyle w:val="NoSpacing"/>
              <w:numPr>
                <w:ilvl w:val="0"/>
                <w:numId w:val="3"/>
              </w:numPr>
              <w:rPr>
                <w:rFonts w:eastAsiaTheme="minorEastAsia"/>
                <w:sz w:val="20"/>
                <w:szCs w:val="20"/>
              </w:rPr>
            </w:pPr>
            <w:r w:rsidRPr="00310BF6">
              <w:rPr>
                <w:rFonts w:ascii="Corbel" w:eastAsia="Corbel" w:hAnsi="Corbel" w:cs="Corbel"/>
                <w:sz w:val="20"/>
                <w:szCs w:val="20"/>
              </w:rPr>
              <w:t>UCF Grant/Loan programs</w:t>
            </w:r>
          </w:p>
          <w:p w14:paraId="3DE9E32B" w14:textId="68DFBF1D" w:rsidR="517D27E7" w:rsidRPr="00310BF6" w:rsidRDefault="517D27E7" w:rsidP="517D27E7">
            <w:pPr>
              <w:pStyle w:val="NoSpacing"/>
              <w:numPr>
                <w:ilvl w:val="0"/>
                <w:numId w:val="3"/>
              </w:numPr>
              <w:rPr>
                <w:rFonts w:eastAsiaTheme="minorEastAsia"/>
                <w:sz w:val="20"/>
                <w:szCs w:val="20"/>
              </w:rPr>
            </w:pPr>
            <w:r w:rsidRPr="00310BF6">
              <w:rPr>
                <w:rFonts w:ascii="Corbel" w:eastAsia="Corbel" w:hAnsi="Corbel" w:cs="Corbel"/>
                <w:sz w:val="20"/>
                <w:szCs w:val="20"/>
              </w:rPr>
              <w:t>Community Partnerships</w:t>
            </w:r>
          </w:p>
          <w:p w14:paraId="75880A3D" w14:textId="1DA23EDA" w:rsidR="517D27E7" w:rsidRPr="00310BF6" w:rsidRDefault="002C4A61" w:rsidP="517D27E7">
            <w:pPr>
              <w:pStyle w:val="NoSpacing"/>
              <w:numPr>
                <w:ilvl w:val="0"/>
                <w:numId w:val="3"/>
              </w:numPr>
              <w:rPr>
                <w:rFonts w:eastAsiaTheme="minorEastAsia"/>
                <w:sz w:val="20"/>
                <w:szCs w:val="20"/>
              </w:rPr>
            </w:pPr>
            <w:r w:rsidRPr="00310BF6">
              <w:rPr>
                <w:rFonts w:ascii="Corbel" w:eastAsia="Corbel" w:hAnsi="Corbel" w:cs="Corbel"/>
                <w:sz w:val="20"/>
                <w:szCs w:val="20"/>
              </w:rPr>
              <w:t>Resources and Knowledge from Existing Clubs)</w:t>
            </w:r>
          </w:p>
          <w:p w14:paraId="5F40FEA2" w14:textId="156C4E5F" w:rsidR="517D27E7" w:rsidRDefault="517D27E7" w:rsidP="517D27E7">
            <w:pPr>
              <w:pStyle w:val="NoSpacing"/>
              <w:numPr>
                <w:ilvl w:val="0"/>
                <w:numId w:val="3"/>
              </w:numPr>
              <w:rPr>
                <w:rFonts w:eastAsiaTheme="minorEastAsia"/>
                <w:sz w:val="20"/>
                <w:szCs w:val="20"/>
              </w:rPr>
            </w:pPr>
            <w:r w:rsidRPr="00310BF6">
              <w:rPr>
                <w:rFonts w:ascii="Corbel" w:eastAsia="Corbel" w:hAnsi="Corbel" w:cs="Corbel"/>
                <w:sz w:val="20"/>
                <w:szCs w:val="20"/>
              </w:rPr>
              <w:t>Expand offerings such as for Junior</w:t>
            </w:r>
            <w:r w:rsidRPr="517D27E7">
              <w:rPr>
                <w:rFonts w:ascii="Corbel" w:eastAsia="Corbel" w:hAnsi="Corbel" w:cs="Corbel"/>
                <w:sz w:val="20"/>
                <w:szCs w:val="20"/>
              </w:rPr>
              <w:t xml:space="preserve"> leagues and Collegiate leagues. </w:t>
            </w:r>
          </w:p>
          <w:p w14:paraId="483DD225" w14:textId="1FF1AA26" w:rsidR="517D27E7" w:rsidRDefault="517D27E7" w:rsidP="517D27E7">
            <w:pPr>
              <w:pStyle w:val="NoSpacing"/>
              <w:numPr>
                <w:ilvl w:val="0"/>
                <w:numId w:val="3"/>
              </w:numPr>
              <w:rPr>
                <w:rFonts w:eastAsiaTheme="minorEastAsia"/>
                <w:sz w:val="20"/>
                <w:szCs w:val="20"/>
              </w:rPr>
            </w:pPr>
            <w:r w:rsidRPr="517D27E7">
              <w:rPr>
                <w:rFonts w:ascii="Corbel" w:eastAsia="Corbel" w:hAnsi="Corbel" w:cs="Corbel"/>
                <w:sz w:val="20"/>
                <w:szCs w:val="20"/>
              </w:rPr>
              <w:t>Better incentives for members such as expanded ice time and leagues.</w:t>
            </w:r>
          </w:p>
          <w:p w14:paraId="4E83E48E" w14:textId="579D3F8C" w:rsidR="517D27E7" w:rsidRDefault="517D27E7" w:rsidP="517D27E7">
            <w:pPr>
              <w:pStyle w:val="NoSpacing"/>
              <w:numPr>
                <w:ilvl w:val="0"/>
                <w:numId w:val="3"/>
              </w:numPr>
              <w:rPr>
                <w:rFonts w:eastAsiaTheme="minorEastAsia"/>
                <w:sz w:val="20"/>
                <w:szCs w:val="20"/>
              </w:rPr>
            </w:pPr>
            <w:r w:rsidRPr="517D27E7">
              <w:rPr>
                <w:rFonts w:ascii="Corbel" w:eastAsia="Corbel" w:hAnsi="Corbel" w:cs="Corbel"/>
                <w:sz w:val="20"/>
                <w:szCs w:val="20"/>
              </w:rPr>
              <w:t>More frequent event hosting</w:t>
            </w:r>
          </w:p>
          <w:p w14:paraId="1905B5A5" w14:textId="04B48807" w:rsidR="517D27E7" w:rsidRDefault="517D27E7" w:rsidP="517D27E7">
            <w:pPr>
              <w:pStyle w:val="NoSpacing"/>
              <w:numPr>
                <w:ilvl w:val="0"/>
                <w:numId w:val="3"/>
              </w:numPr>
              <w:rPr>
                <w:rFonts w:eastAsiaTheme="minorEastAsia"/>
                <w:sz w:val="20"/>
                <w:szCs w:val="20"/>
              </w:rPr>
            </w:pPr>
            <w:r w:rsidRPr="517D27E7">
              <w:rPr>
                <w:rFonts w:ascii="Corbel" w:eastAsia="Corbel" w:hAnsi="Corbel" w:cs="Corbel"/>
                <w:sz w:val="20"/>
                <w:szCs w:val="20"/>
              </w:rPr>
              <w:t>Ideally central location</w:t>
            </w:r>
          </w:p>
        </w:tc>
        <w:tc>
          <w:tcPr>
            <w:tcW w:w="4395" w:type="dxa"/>
            <w:shd w:val="clear" w:color="auto" w:fill="D8E4BC"/>
          </w:tcPr>
          <w:p w14:paraId="4F887D20" w14:textId="77777777" w:rsidR="517D27E7" w:rsidRPr="002C4A61" w:rsidRDefault="517D27E7" w:rsidP="517D27E7">
            <w:pPr>
              <w:pStyle w:val="NoSpacing"/>
              <w:numPr>
                <w:ilvl w:val="0"/>
                <w:numId w:val="3"/>
              </w:numPr>
              <w:rPr>
                <w:rFonts w:eastAsiaTheme="minorEastAsia"/>
                <w:sz w:val="20"/>
                <w:szCs w:val="20"/>
              </w:rPr>
            </w:pPr>
            <w:r w:rsidRPr="517D27E7">
              <w:rPr>
                <w:rFonts w:ascii="Corbel" w:eastAsia="Corbel" w:hAnsi="Corbel" w:cs="Corbel"/>
                <w:b/>
                <w:bCs/>
                <w:sz w:val="20"/>
                <w:szCs w:val="20"/>
              </w:rPr>
              <w:t>TBD</w:t>
            </w:r>
          </w:p>
          <w:p w14:paraId="1BE9E3AD" w14:textId="04F7E993" w:rsidR="002C4A61" w:rsidRDefault="002C4A61" w:rsidP="00310BF6">
            <w:pPr>
              <w:pStyle w:val="NoSpacing"/>
              <w:ind w:left="360"/>
              <w:rPr>
                <w:rFonts w:eastAsiaTheme="minorEastAsia"/>
                <w:sz w:val="20"/>
                <w:szCs w:val="20"/>
              </w:rPr>
            </w:pPr>
          </w:p>
        </w:tc>
      </w:tr>
    </w:tbl>
    <w:p w14:paraId="39A9745C" w14:textId="4B21E4E4" w:rsidR="00712096" w:rsidRDefault="00712096" w:rsidP="517D27E7">
      <w:pPr>
        <w:pStyle w:val="NoSpacing"/>
        <w:rPr>
          <w:rFonts w:ascii="Corbel" w:eastAsia="Corbel" w:hAnsi="Corbel" w:cs="Corbel"/>
          <w:b/>
          <w:bCs/>
          <w:color w:val="2F5496" w:themeColor="accent5" w:themeShade="BF"/>
          <w:sz w:val="28"/>
          <w:szCs w:val="28"/>
        </w:rPr>
      </w:pPr>
    </w:p>
    <w:p w14:paraId="21A1A66B" w14:textId="4DB1D0F0" w:rsidR="3F9547E1" w:rsidRDefault="517D27E7" w:rsidP="517D27E7">
      <w:pPr>
        <w:pStyle w:val="NoSpacing"/>
        <w:rPr>
          <w:rFonts w:ascii="Corbel" w:eastAsia="Corbel" w:hAnsi="Corbel" w:cs="Corbel"/>
          <w:b/>
          <w:bCs/>
          <w:color w:val="2F5496" w:themeColor="accent5" w:themeShade="BF"/>
          <w:sz w:val="28"/>
          <w:szCs w:val="28"/>
        </w:rPr>
      </w:pPr>
      <w:r w:rsidRPr="517D27E7">
        <w:rPr>
          <w:rFonts w:ascii="Corbel" w:eastAsia="Corbel" w:hAnsi="Corbel" w:cs="Corbel"/>
          <w:b/>
          <w:bCs/>
          <w:color w:val="2F5496" w:themeColor="accent5" w:themeShade="BF"/>
          <w:sz w:val="28"/>
          <w:szCs w:val="28"/>
        </w:rPr>
        <w:t>Products and Services</w:t>
      </w:r>
    </w:p>
    <w:p w14:paraId="02ADE022" w14:textId="40BAC6AA" w:rsidR="517D27E7" w:rsidRDefault="517D27E7" w:rsidP="517D27E7">
      <w:pPr>
        <w:pStyle w:val="NoSpacing"/>
        <w:rPr>
          <w:rFonts w:ascii="Corbel" w:eastAsia="Corbel" w:hAnsi="Corbel" w:cs="Corbel"/>
          <w:b/>
          <w:bCs/>
          <w:color w:val="2F5496" w:themeColor="accent5" w:themeShade="BF"/>
          <w:sz w:val="28"/>
          <w:szCs w:val="28"/>
        </w:rPr>
      </w:pPr>
    </w:p>
    <w:p w14:paraId="64874D46" w14:textId="17582A4B" w:rsidR="517D27E7" w:rsidRDefault="517D27E7" w:rsidP="517D27E7">
      <w:pPr>
        <w:pStyle w:val="NoSpacing"/>
        <w:rPr>
          <w:rFonts w:ascii="Corbel" w:eastAsia="Corbel" w:hAnsi="Corbel" w:cs="Corbel"/>
          <w:b/>
          <w:bCs/>
          <w:color w:val="2F5496" w:themeColor="accent5" w:themeShade="BF"/>
          <w:sz w:val="28"/>
          <w:szCs w:val="28"/>
        </w:rPr>
      </w:pPr>
      <w:r w:rsidRPr="517D27E7">
        <w:rPr>
          <w:rFonts w:ascii="Corbel" w:eastAsia="Corbel" w:hAnsi="Corbel" w:cs="Corbel"/>
          <w:b/>
          <w:bCs/>
          <w:color w:val="2F5496" w:themeColor="accent5" w:themeShade="BF"/>
        </w:rPr>
        <w:t>Dedicated Facility</w:t>
      </w:r>
    </w:p>
    <w:p w14:paraId="37D27495" w14:textId="6DFD5F0C" w:rsidR="517D27E7" w:rsidRDefault="517D27E7" w:rsidP="517D27E7">
      <w:pPr>
        <w:pStyle w:val="NoSpacing"/>
        <w:rPr>
          <w:rFonts w:ascii="Corbel" w:eastAsia="Corbel" w:hAnsi="Corbel" w:cs="Corbel"/>
        </w:rPr>
      </w:pPr>
      <w:r w:rsidRPr="003166D1">
        <w:rPr>
          <w:rFonts w:ascii="Corbel" w:eastAsia="Corbel" w:hAnsi="Corbel" w:cs="Corbel"/>
        </w:rPr>
        <w:t xml:space="preserve">It is important to emphasize that without a dedicated </w:t>
      </w:r>
      <w:proofErr w:type="gramStart"/>
      <w:r w:rsidRPr="003166D1">
        <w:rPr>
          <w:rFonts w:ascii="Corbel" w:eastAsia="Corbel" w:hAnsi="Corbel" w:cs="Corbel"/>
        </w:rPr>
        <w:t>facility,</w:t>
      </w:r>
      <w:proofErr w:type="gramEnd"/>
      <w:r w:rsidRPr="003166D1">
        <w:rPr>
          <w:rFonts w:ascii="Corbel" w:eastAsia="Corbel" w:hAnsi="Corbel" w:cs="Corbel"/>
        </w:rPr>
        <w:t xml:space="preserve"> all of the following topics are either largely impractical or impossible.  Obtaining a space specifically for the purpose of curling will allow for </w:t>
      </w:r>
      <w:r w:rsidR="002C4A61" w:rsidRPr="003166D1">
        <w:rPr>
          <w:rFonts w:ascii="Corbel" w:eastAsia="Corbel" w:hAnsi="Corbel" w:cs="Corbel"/>
        </w:rPr>
        <w:t xml:space="preserve">significant </w:t>
      </w:r>
      <w:r w:rsidRPr="003166D1">
        <w:rPr>
          <w:rFonts w:ascii="Corbel" w:eastAsia="Corbel" w:hAnsi="Corbel" w:cs="Corbel"/>
        </w:rPr>
        <w:t>growth and expansion</w:t>
      </w:r>
      <w:r w:rsidR="002C4A61" w:rsidRPr="003166D1">
        <w:rPr>
          <w:rFonts w:ascii="Corbel" w:eastAsia="Corbel" w:hAnsi="Corbel" w:cs="Corbel"/>
        </w:rPr>
        <w:t xml:space="preserve"> of the club.</w:t>
      </w:r>
      <w:r w:rsidRPr="003166D1">
        <w:rPr>
          <w:rFonts w:ascii="Corbel" w:eastAsia="Corbel" w:hAnsi="Corbel" w:cs="Corbel"/>
        </w:rPr>
        <w:t xml:space="preserve"> </w:t>
      </w:r>
      <w:r w:rsidR="002C4A61" w:rsidRPr="003166D1">
        <w:rPr>
          <w:rFonts w:ascii="Corbel" w:eastAsia="Corbel" w:hAnsi="Corbel" w:cs="Corbel"/>
        </w:rPr>
        <w:t>A dedicated curling space will</w:t>
      </w:r>
      <w:r w:rsidRPr="003166D1">
        <w:rPr>
          <w:rFonts w:ascii="Corbel" w:eastAsia="Corbel" w:hAnsi="Corbel" w:cs="Corbel"/>
        </w:rPr>
        <w:t xml:space="preserve"> allow the club to provide additional services to members, newcomers, other curling clubs, and outside community partners in a way that Curl Troy </w:t>
      </w:r>
      <w:r w:rsidR="002C4A61" w:rsidRPr="003166D1">
        <w:rPr>
          <w:rFonts w:ascii="Corbel" w:eastAsia="Corbel" w:hAnsi="Corbel" w:cs="Corbel"/>
        </w:rPr>
        <w:t>physically</w:t>
      </w:r>
      <w:r w:rsidRPr="003166D1">
        <w:rPr>
          <w:rFonts w:ascii="Corbel" w:eastAsia="Corbel" w:hAnsi="Corbel" w:cs="Corbel"/>
        </w:rPr>
        <w:t xml:space="preserve"> cannot </w:t>
      </w:r>
      <w:r w:rsidR="002C4A61" w:rsidRPr="003166D1">
        <w:rPr>
          <w:rFonts w:ascii="Corbel" w:eastAsia="Corbel" w:hAnsi="Corbel" w:cs="Corbel"/>
        </w:rPr>
        <w:t>accommodate while</w:t>
      </w:r>
      <w:r w:rsidRPr="003166D1">
        <w:rPr>
          <w:rFonts w:ascii="Corbel" w:eastAsia="Corbel" w:hAnsi="Corbel" w:cs="Corbel"/>
        </w:rPr>
        <w:t xml:space="preserve"> operating out of the local arenas.</w:t>
      </w:r>
      <w:r w:rsidRPr="517D27E7">
        <w:rPr>
          <w:rFonts w:ascii="Corbel" w:eastAsia="Corbel" w:hAnsi="Corbel" w:cs="Corbel"/>
        </w:rPr>
        <w:t xml:space="preserve">  </w:t>
      </w:r>
    </w:p>
    <w:p w14:paraId="485169E3" w14:textId="675336F0" w:rsidR="517D27E7" w:rsidRDefault="517D27E7" w:rsidP="517D27E7">
      <w:pPr>
        <w:pStyle w:val="NoSpacing"/>
        <w:rPr>
          <w:rFonts w:ascii="Corbel" w:eastAsia="Corbel" w:hAnsi="Corbel" w:cs="Corbel"/>
        </w:rPr>
      </w:pPr>
    </w:p>
    <w:p w14:paraId="1AD0BB16" w14:textId="53D61CF1" w:rsidR="517D27E7" w:rsidRDefault="002C4A61" w:rsidP="517D27E7">
      <w:pPr>
        <w:pStyle w:val="NoSpacing"/>
        <w:rPr>
          <w:rFonts w:ascii="Corbel" w:eastAsia="Corbel" w:hAnsi="Corbel" w:cs="Corbel"/>
        </w:rPr>
      </w:pPr>
      <w:r w:rsidRPr="003166D1">
        <w:rPr>
          <w:rFonts w:ascii="Corbel" w:eastAsia="Corbel" w:hAnsi="Corbel" w:cs="Corbel"/>
        </w:rPr>
        <w:t>The</w:t>
      </w:r>
      <w:r w:rsidR="517D27E7" w:rsidRPr="003166D1">
        <w:rPr>
          <w:rFonts w:ascii="Corbel" w:eastAsia="Corbel" w:hAnsi="Corbel" w:cs="Corbel"/>
        </w:rPr>
        <w:t xml:space="preserve"> lack of</w:t>
      </w:r>
      <w:r w:rsidR="517D27E7" w:rsidRPr="517D27E7">
        <w:rPr>
          <w:rFonts w:ascii="Corbel" w:eastAsia="Corbel" w:hAnsi="Corbel" w:cs="Corbel"/>
        </w:rPr>
        <w:t xml:space="preserve"> a dedicated facility hampers the club</w:t>
      </w:r>
      <w:r>
        <w:rPr>
          <w:rFonts w:ascii="Corbel" w:eastAsia="Corbel" w:hAnsi="Corbel" w:cs="Corbel"/>
        </w:rPr>
        <w:t>’</w:t>
      </w:r>
      <w:r w:rsidR="517D27E7" w:rsidRPr="517D27E7">
        <w:rPr>
          <w:rFonts w:ascii="Corbel" w:eastAsia="Corbel" w:hAnsi="Corbel" w:cs="Corbel"/>
        </w:rPr>
        <w:t>s ability to attract and retain members due to both</w:t>
      </w:r>
      <w:r w:rsidR="003166D1">
        <w:rPr>
          <w:rFonts w:ascii="Corbel" w:eastAsia="Corbel" w:hAnsi="Corbel" w:cs="Corbel"/>
        </w:rPr>
        <w:t xml:space="preserve"> minimal </w:t>
      </w:r>
      <w:r w:rsidR="517D27E7" w:rsidRPr="517D27E7">
        <w:rPr>
          <w:rFonts w:ascii="Corbel" w:eastAsia="Corbel" w:hAnsi="Corbel" w:cs="Corbel"/>
        </w:rPr>
        <w:t xml:space="preserve">ice availability needed to support a growth </w:t>
      </w:r>
      <w:r w:rsidR="003166D1">
        <w:rPr>
          <w:rFonts w:ascii="Corbel" w:eastAsia="Corbel" w:hAnsi="Corbel" w:cs="Corbel"/>
        </w:rPr>
        <w:t>in membership, as well as fewer</w:t>
      </w:r>
      <w:r w:rsidR="517D27E7" w:rsidRPr="517D27E7">
        <w:rPr>
          <w:rFonts w:ascii="Corbel" w:eastAsia="Corbel" w:hAnsi="Corbel" w:cs="Corbel"/>
        </w:rPr>
        <w:t xml:space="preserve"> significant membership incentives other than play time.  Though no guarantee, the USCA Growth and Development survey cites that 80% of arena club respondents have less than 75 members, while less than 12% of dedicated clubs have fewer than 75 members.  The chart below shows a sampling of data from the survey.</w:t>
      </w:r>
    </w:p>
    <w:p w14:paraId="3030F8C2" w14:textId="77777777" w:rsidR="00073B4F" w:rsidRDefault="00073B4F" w:rsidP="45CB979A">
      <w:pPr>
        <w:pStyle w:val="NoSpacing"/>
        <w:rPr>
          <w:rFonts w:ascii="Corbel" w:eastAsia="Corbel" w:hAnsi="Corbel" w:cs="Corbel"/>
        </w:rPr>
      </w:pPr>
      <w:r>
        <w:rPr>
          <w:noProof/>
        </w:rPr>
        <w:lastRenderedPageBreak/>
        <w:drawing>
          <wp:inline distT="0" distB="0" distL="0" distR="0" wp14:anchorId="001851A6" wp14:editId="0DDEEC3F">
            <wp:extent cx="3858736" cy="4248150"/>
            <wp:effectExtent l="0" t="0" r="8890" b="0"/>
            <wp:docPr id="19414984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858736" cy="4248150"/>
                    </a:xfrm>
                    <a:prstGeom prst="rect">
                      <a:avLst/>
                    </a:prstGeom>
                  </pic:spPr>
                </pic:pic>
              </a:graphicData>
            </a:graphic>
          </wp:inline>
        </w:drawing>
      </w:r>
    </w:p>
    <w:p w14:paraId="1A78E71F" w14:textId="574293E7" w:rsidR="517D27E7" w:rsidRDefault="45CB979A" w:rsidP="45CB979A">
      <w:pPr>
        <w:pStyle w:val="NoSpacing"/>
        <w:rPr>
          <w:rFonts w:ascii="Corbel" w:eastAsia="Corbel" w:hAnsi="Corbel" w:cs="Corbel"/>
        </w:rPr>
      </w:pPr>
      <w:r w:rsidRPr="45CB979A">
        <w:rPr>
          <w:rFonts w:ascii="Corbel" w:eastAsia="Corbel" w:hAnsi="Corbel" w:cs="Corbel"/>
          <w:i/>
          <w:iCs/>
        </w:rPr>
        <w:t>Quality</w:t>
      </w:r>
      <w:r w:rsidRPr="45CB979A">
        <w:rPr>
          <w:rFonts w:ascii="Corbel" w:eastAsia="Corbel" w:hAnsi="Corbel" w:cs="Corbel"/>
        </w:rPr>
        <w:t xml:space="preserve"> of curling ice is also a major factor in attracting and retaining members.  Research from the Scottish-Ice Curling Group shows that all level of curlers </w:t>
      </w:r>
      <w:proofErr w:type="gramStart"/>
      <w:r w:rsidRPr="45CB979A">
        <w:rPr>
          <w:rFonts w:ascii="Corbel" w:eastAsia="Corbel" w:hAnsi="Corbel" w:cs="Corbel"/>
        </w:rPr>
        <w:t>benefit</w:t>
      </w:r>
      <w:proofErr w:type="gramEnd"/>
      <w:r w:rsidRPr="45CB979A">
        <w:rPr>
          <w:rFonts w:ascii="Corbel" w:eastAsia="Corbel" w:hAnsi="Corbel" w:cs="Corbel"/>
        </w:rPr>
        <w:t xml:space="preserve"> from having a dedicated facility that is not shared with other sports such as ice hockey or figure skating, and is specifically laid out and cultivated for curling.  Not all ice curls the same, and in some instances, it may barely curl at all, or cause the stone to fall in the opposite direction than intended. </w:t>
      </w:r>
    </w:p>
    <w:p w14:paraId="74466129" w14:textId="72C91089" w:rsidR="517D27E7" w:rsidRDefault="517D27E7" w:rsidP="45CB979A">
      <w:pPr>
        <w:pStyle w:val="NoSpacing"/>
        <w:rPr>
          <w:rFonts w:ascii="Corbel" w:eastAsia="Corbel" w:hAnsi="Corbel" w:cs="Corbel"/>
        </w:rPr>
      </w:pPr>
    </w:p>
    <w:p w14:paraId="4B376653" w14:textId="638DC21B" w:rsidR="517D27E7" w:rsidRDefault="45CB979A" w:rsidP="45CB979A">
      <w:pPr>
        <w:pStyle w:val="NoSpacing"/>
        <w:rPr>
          <w:rFonts w:ascii="Corbel" w:eastAsia="Corbel" w:hAnsi="Corbel" w:cs="Corbel"/>
        </w:rPr>
      </w:pPr>
      <w:r w:rsidRPr="45CB979A">
        <w:rPr>
          <w:rFonts w:ascii="Corbel" w:eastAsia="Corbel" w:hAnsi="Corbel" w:cs="Corbel"/>
        </w:rPr>
        <w:t>Beginners who are instructed how to play properly only to have something different happen will become frustrated or confused and be less likely to return.  Likewise, experienced curlers want to play on good ice that helps them sharpen their skills and strategy.  They will expect that the surface they are playing on is of the best quality, just like a basketball player, football player, or golfer.  It is an integral part of growing participation, and it is not achievable in an ice arena</w:t>
      </w:r>
      <w:r w:rsidRPr="00705E46">
        <w:rPr>
          <w:rFonts w:ascii="Corbel" w:eastAsia="Corbel" w:hAnsi="Corbel" w:cs="Corbel"/>
          <w:highlight w:val="yellow"/>
        </w:rPr>
        <w:t>.</w:t>
      </w:r>
      <w:r w:rsidR="00164956" w:rsidRPr="00705E46">
        <w:rPr>
          <w:rFonts w:ascii="Corbel" w:eastAsia="Corbel" w:hAnsi="Corbel" w:cs="Corbel"/>
          <w:highlight w:val="yellow"/>
        </w:rPr>
        <w:t xml:space="preserve"> —maybe an analogy to golfers practicing putting in their weed-infested back yard is in order…</w:t>
      </w:r>
    </w:p>
    <w:p w14:paraId="53DD952F" w14:textId="4A100550" w:rsidR="517D27E7" w:rsidRDefault="517D27E7" w:rsidP="45CB979A">
      <w:pPr>
        <w:pStyle w:val="NoSpacing"/>
        <w:rPr>
          <w:rFonts w:ascii="Corbel" w:eastAsia="Corbel" w:hAnsi="Corbel" w:cs="Corbel"/>
        </w:rPr>
      </w:pPr>
    </w:p>
    <w:p w14:paraId="1B87F5AA" w14:textId="0CB5A7CA" w:rsidR="517D27E7" w:rsidRDefault="45CB979A" w:rsidP="45CB979A">
      <w:pPr>
        <w:pStyle w:val="NoSpacing"/>
        <w:rPr>
          <w:rFonts w:ascii="Corbel" w:eastAsia="Corbel" w:hAnsi="Corbel" w:cs="Corbel"/>
        </w:rPr>
      </w:pPr>
      <w:r w:rsidRPr="45CB979A">
        <w:rPr>
          <w:rFonts w:ascii="Corbel" w:eastAsia="Corbel" w:hAnsi="Corbel" w:cs="Corbel"/>
        </w:rPr>
        <w:t xml:space="preserve">In addition, Curl Troy will be focusing on providing </w:t>
      </w:r>
      <w:r w:rsidRPr="45CB979A">
        <w:rPr>
          <w:rFonts w:ascii="Corbel" w:eastAsia="Corbel" w:hAnsi="Corbel" w:cs="Corbel"/>
          <w:i/>
          <w:iCs/>
        </w:rPr>
        <w:t xml:space="preserve">Club Memberships, Curling Events, Bar and Concessions, and Off-Season events. </w:t>
      </w:r>
      <w:r w:rsidRPr="45CB979A">
        <w:rPr>
          <w:rFonts w:ascii="Corbel" w:eastAsia="Corbel" w:hAnsi="Corbel" w:cs="Corbel"/>
          <w:i/>
          <w:iCs/>
          <w:highlight w:val="yellow"/>
        </w:rPr>
        <w:t xml:space="preserve">(Work through this </w:t>
      </w:r>
      <w:proofErr w:type="spellStart"/>
      <w:r w:rsidRPr="45CB979A">
        <w:rPr>
          <w:rFonts w:ascii="Corbel" w:eastAsia="Corbel" w:hAnsi="Corbel" w:cs="Corbel"/>
          <w:i/>
          <w:iCs/>
          <w:highlight w:val="yellow"/>
        </w:rPr>
        <w:t>segway</w:t>
      </w:r>
      <w:proofErr w:type="spellEnd"/>
      <w:r w:rsidRPr="45CB979A">
        <w:rPr>
          <w:rFonts w:ascii="Corbel" w:eastAsia="Corbel" w:hAnsi="Corbel" w:cs="Corbel"/>
          <w:i/>
          <w:iCs/>
          <w:highlight w:val="yellow"/>
        </w:rPr>
        <w:t>)</w:t>
      </w:r>
    </w:p>
    <w:p w14:paraId="61224464" w14:textId="597FC914" w:rsidR="45CB979A" w:rsidRDefault="45CB979A" w:rsidP="45CB979A">
      <w:pPr>
        <w:pStyle w:val="NoSpacing"/>
        <w:rPr>
          <w:rFonts w:ascii="Corbel" w:eastAsia="Corbel" w:hAnsi="Corbel" w:cs="Corbel"/>
          <w:i/>
          <w:iCs/>
        </w:rPr>
      </w:pPr>
    </w:p>
    <w:p w14:paraId="115742D8" w14:textId="66BA7B29" w:rsidR="517D27E7" w:rsidRDefault="517D27E7" w:rsidP="517D27E7">
      <w:pPr>
        <w:pStyle w:val="NoSpacing"/>
        <w:rPr>
          <w:rFonts w:ascii="Corbel" w:eastAsia="Corbel" w:hAnsi="Corbel" w:cs="Corbel"/>
        </w:rPr>
      </w:pPr>
      <w:r w:rsidRPr="517D27E7">
        <w:rPr>
          <w:rFonts w:ascii="Corbel" w:eastAsia="Corbel" w:hAnsi="Corbel" w:cs="Corbel"/>
          <w:b/>
          <w:bCs/>
          <w:color w:val="2F5496" w:themeColor="accent5" w:themeShade="BF"/>
        </w:rPr>
        <w:t>Membership</w:t>
      </w:r>
    </w:p>
    <w:p w14:paraId="5722D71B" w14:textId="7DE5DE9C" w:rsidR="517D27E7" w:rsidRDefault="517D27E7" w:rsidP="517D27E7">
      <w:pPr>
        <w:pStyle w:val="NoSpacing"/>
        <w:rPr>
          <w:rFonts w:ascii="Corbel" w:eastAsia="Corbel" w:hAnsi="Corbel" w:cs="Corbel"/>
        </w:rPr>
      </w:pPr>
      <w:r w:rsidRPr="003166D1">
        <w:rPr>
          <w:rFonts w:ascii="Corbel" w:eastAsia="Corbel" w:hAnsi="Corbel" w:cs="Corbel"/>
        </w:rPr>
        <w:t xml:space="preserve">Curl Troy will provide </w:t>
      </w:r>
      <w:commentRangeStart w:id="11"/>
      <w:r w:rsidRPr="003166D1">
        <w:rPr>
          <w:rFonts w:ascii="Corbel" w:eastAsia="Corbel" w:hAnsi="Corbel" w:cs="Corbel"/>
        </w:rPr>
        <w:t xml:space="preserve">a flexible tiered </w:t>
      </w:r>
      <w:commentRangeEnd w:id="11"/>
      <w:r w:rsidR="00E92EEB">
        <w:rPr>
          <w:rStyle w:val="CommentReference"/>
        </w:rPr>
        <w:commentReference w:id="11"/>
      </w:r>
      <w:r w:rsidRPr="003166D1">
        <w:rPr>
          <w:rFonts w:ascii="Corbel" w:eastAsia="Corbel" w:hAnsi="Corbel" w:cs="Corbel"/>
        </w:rPr>
        <w:t>structure of membership options to provide the best fit for individua</w:t>
      </w:r>
      <w:r w:rsidR="006E75DA" w:rsidRPr="003166D1">
        <w:rPr>
          <w:rFonts w:ascii="Corbel" w:eastAsia="Corbel" w:hAnsi="Corbel" w:cs="Corbel"/>
        </w:rPr>
        <w:t>ls.  It is understandable that potential members</w:t>
      </w:r>
      <w:r w:rsidRPr="003166D1">
        <w:rPr>
          <w:rFonts w:ascii="Corbel" w:eastAsia="Corbel" w:hAnsi="Corbel" w:cs="Corbel"/>
        </w:rPr>
        <w:t xml:space="preserve"> will </w:t>
      </w:r>
      <w:r w:rsidR="006E75DA" w:rsidRPr="003166D1">
        <w:rPr>
          <w:rFonts w:ascii="Corbel" w:eastAsia="Corbel" w:hAnsi="Corbel" w:cs="Corbel"/>
        </w:rPr>
        <w:t>have</w:t>
      </w:r>
      <w:r w:rsidRPr="003166D1">
        <w:rPr>
          <w:rFonts w:ascii="Corbel" w:eastAsia="Corbel" w:hAnsi="Corbel" w:cs="Corbel"/>
        </w:rPr>
        <w:t xml:space="preserve"> different levels of commitment</w:t>
      </w:r>
      <w:r w:rsidR="003166D1" w:rsidRPr="003166D1">
        <w:rPr>
          <w:rFonts w:ascii="Corbel" w:eastAsia="Corbel" w:hAnsi="Corbel" w:cs="Corbel"/>
        </w:rPr>
        <w:t xml:space="preserve">, ability, and availability, </w:t>
      </w:r>
      <w:r w:rsidR="006E75DA" w:rsidRPr="003166D1">
        <w:rPr>
          <w:rFonts w:ascii="Corbel" w:eastAsia="Corbel" w:hAnsi="Corbel" w:cs="Corbel"/>
        </w:rPr>
        <w:t>so</w:t>
      </w:r>
      <w:r w:rsidRPr="003166D1">
        <w:rPr>
          <w:rFonts w:ascii="Corbel" w:eastAsia="Corbel" w:hAnsi="Corbel" w:cs="Corbel"/>
        </w:rPr>
        <w:t xml:space="preserve"> the club </w:t>
      </w:r>
      <w:r w:rsidR="006E75DA" w:rsidRPr="003166D1">
        <w:rPr>
          <w:rFonts w:ascii="Corbel" w:eastAsia="Corbel" w:hAnsi="Corbel" w:cs="Corbel"/>
        </w:rPr>
        <w:t>plans</w:t>
      </w:r>
      <w:r w:rsidRPr="003166D1">
        <w:rPr>
          <w:rFonts w:ascii="Corbel" w:eastAsia="Corbel" w:hAnsi="Corbel" w:cs="Corbel"/>
        </w:rPr>
        <w:t xml:space="preserve"> to provide opportunities </w:t>
      </w:r>
      <w:r w:rsidR="006E75DA" w:rsidRPr="003166D1">
        <w:rPr>
          <w:rFonts w:ascii="Corbel" w:eastAsia="Corbel" w:hAnsi="Corbel" w:cs="Corbel"/>
        </w:rPr>
        <w:t xml:space="preserve">for </w:t>
      </w:r>
      <w:r w:rsidRPr="003166D1">
        <w:rPr>
          <w:rFonts w:ascii="Corbel" w:eastAsia="Corbel" w:hAnsi="Corbel" w:cs="Corbel"/>
        </w:rPr>
        <w:t>everyone who is interested to participate,</w:t>
      </w:r>
      <w:r w:rsidRPr="517D27E7">
        <w:rPr>
          <w:rFonts w:ascii="Corbel" w:eastAsia="Corbel" w:hAnsi="Corbel" w:cs="Corbel"/>
        </w:rPr>
        <w:t xml:space="preserve"> and </w:t>
      </w:r>
      <w:r w:rsidR="003166D1">
        <w:rPr>
          <w:rFonts w:ascii="Corbel" w:eastAsia="Corbel" w:hAnsi="Corbel" w:cs="Corbel"/>
        </w:rPr>
        <w:t xml:space="preserve">encourage them to join at the level that best meets their current needs.  </w:t>
      </w:r>
      <w:r w:rsidR="00825C42" w:rsidRPr="003166D1">
        <w:rPr>
          <w:rFonts w:ascii="Corbel" w:eastAsia="Corbel" w:hAnsi="Corbel" w:cs="Corbel"/>
        </w:rPr>
        <w:t>As m</w:t>
      </w:r>
      <w:r w:rsidRPr="003166D1">
        <w:rPr>
          <w:rFonts w:ascii="Corbel" w:eastAsia="Corbel" w:hAnsi="Corbel" w:cs="Corbel"/>
        </w:rPr>
        <w:t>embership</w:t>
      </w:r>
      <w:r w:rsidR="00825C42" w:rsidRPr="003166D1">
        <w:rPr>
          <w:rFonts w:ascii="Corbel" w:eastAsia="Corbel" w:hAnsi="Corbel" w:cs="Corbel"/>
        </w:rPr>
        <w:t xml:space="preserve"> grows, these</w:t>
      </w:r>
      <w:r w:rsidRPr="003166D1">
        <w:rPr>
          <w:rFonts w:ascii="Corbel" w:eastAsia="Corbel" w:hAnsi="Corbel" w:cs="Corbel"/>
        </w:rPr>
        <w:t xml:space="preserve"> dues </w:t>
      </w:r>
      <w:r w:rsidR="00825C42" w:rsidRPr="003166D1">
        <w:rPr>
          <w:rFonts w:ascii="Corbel" w:eastAsia="Corbel" w:hAnsi="Corbel" w:cs="Corbel"/>
        </w:rPr>
        <w:t xml:space="preserve">will </w:t>
      </w:r>
      <w:r w:rsidRPr="517D27E7">
        <w:rPr>
          <w:rFonts w:ascii="Corbel" w:eastAsia="Corbel" w:hAnsi="Corbel" w:cs="Corbel"/>
          <w:highlight w:val="yellow"/>
        </w:rPr>
        <w:t xml:space="preserve">represent the largest portion of revenue that the club will generate for ongoing </w:t>
      </w:r>
      <w:commentRangeStart w:id="12"/>
      <w:r w:rsidRPr="517D27E7">
        <w:rPr>
          <w:rFonts w:ascii="Corbel" w:eastAsia="Corbel" w:hAnsi="Corbel" w:cs="Corbel"/>
          <w:highlight w:val="yellow"/>
        </w:rPr>
        <w:t>operations</w:t>
      </w:r>
      <w:commentRangeEnd w:id="12"/>
      <w:r w:rsidR="00E92EEB">
        <w:rPr>
          <w:rStyle w:val="CommentReference"/>
        </w:rPr>
        <w:commentReference w:id="12"/>
      </w:r>
      <w:r w:rsidRPr="517D27E7">
        <w:rPr>
          <w:rFonts w:ascii="Corbel" w:eastAsia="Corbel" w:hAnsi="Corbel" w:cs="Corbel"/>
          <w:highlight w:val="yellow"/>
        </w:rPr>
        <w:t>.</w:t>
      </w:r>
      <w:r w:rsidRPr="517D27E7">
        <w:rPr>
          <w:rFonts w:ascii="Corbel" w:eastAsia="Corbel" w:hAnsi="Corbel" w:cs="Corbel"/>
        </w:rPr>
        <w:t xml:space="preserve">  </w:t>
      </w:r>
    </w:p>
    <w:p w14:paraId="62141B06" w14:textId="2C66C569" w:rsidR="517D27E7" w:rsidRDefault="517D27E7" w:rsidP="517D27E7">
      <w:pPr>
        <w:pStyle w:val="NoSpacing"/>
        <w:rPr>
          <w:rFonts w:ascii="Corbel" w:eastAsia="Corbel" w:hAnsi="Corbel" w:cs="Corbel"/>
        </w:rPr>
      </w:pPr>
    </w:p>
    <w:p w14:paraId="08C39758" w14:textId="49B46089" w:rsidR="517D27E7" w:rsidRDefault="517D27E7" w:rsidP="517D27E7">
      <w:pPr>
        <w:pStyle w:val="NoSpacing"/>
        <w:rPr>
          <w:rFonts w:ascii="Corbel" w:eastAsia="Corbel" w:hAnsi="Corbel" w:cs="Corbel"/>
        </w:rPr>
      </w:pPr>
      <w:r w:rsidRPr="517D27E7">
        <w:rPr>
          <w:rFonts w:ascii="Corbel" w:eastAsia="Corbel" w:hAnsi="Corbel" w:cs="Corbel"/>
          <w:i/>
          <w:iCs/>
          <w:color w:val="2F5496" w:themeColor="accent5" w:themeShade="BF"/>
        </w:rPr>
        <w:t>Annual/Full Time Membership</w:t>
      </w:r>
    </w:p>
    <w:p w14:paraId="00D6EF63" w14:textId="6A65329F" w:rsidR="517D27E7" w:rsidRDefault="45CB979A" w:rsidP="45CB979A">
      <w:pPr>
        <w:pStyle w:val="NoSpacing"/>
        <w:rPr>
          <w:rFonts w:ascii="Corbel" w:eastAsia="Corbel" w:hAnsi="Corbel" w:cs="Corbel"/>
          <w:i/>
          <w:iCs/>
        </w:rPr>
      </w:pPr>
      <w:r w:rsidRPr="45CB979A">
        <w:rPr>
          <w:rFonts w:ascii="Corbel" w:eastAsia="Corbel" w:hAnsi="Corbel" w:cs="Corbel"/>
        </w:rPr>
        <w:t xml:space="preserve">As it currently stands, this is the primary type of membership that the club offers.  At $500 a year, it guarantees members access to all current league offerings.  In the future this tier will be priced at </w:t>
      </w:r>
      <w:r w:rsidRPr="45CB979A">
        <w:rPr>
          <w:rFonts w:ascii="Corbel" w:eastAsia="Corbel" w:hAnsi="Corbel" w:cs="Corbel"/>
          <w:highlight w:val="yellow"/>
        </w:rPr>
        <w:t>(insert here.)</w:t>
      </w:r>
      <w:r w:rsidRPr="45CB979A">
        <w:rPr>
          <w:rFonts w:ascii="Corbel" w:eastAsia="Corbel" w:hAnsi="Corbel" w:cs="Corbel"/>
        </w:rPr>
        <w:t xml:space="preserve"> Annual Members will continue to have access to all currently planned league offerings, and will also have full access to the facility during any unscheduled events or leagues for practice and socializing.  Annual members will also have first access to any bonspiels being held at the club, discounted pricing on holding private events at the club, and any training or practice opportunities with limited availability.  </w:t>
      </w:r>
      <w:r w:rsidRPr="45CB979A">
        <w:rPr>
          <w:rFonts w:ascii="Corbel" w:eastAsia="Corbel" w:hAnsi="Corbel" w:cs="Corbel"/>
          <w:highlight w:val="yellow"/>
        </w:rPr>
        <w:t>(Add or subtract more things here)</w:t>
      </w:r>
      <w:r w:rsidRPr="45CB979A">
        <w:rPr>
          <w:rFonts w:ascii="Corbel" w:eastAsia="Corbel" w:hAnsi="Corbel" w:cs="Corbel"/>
        </w:rPr>
        <w:t xml:space="preserve"> </w:t>
      </w:r>
    </w:p>
    <w:p w14:paraId="5147088C" w14:textId="704B97AC" w:rsidR="517D27E7" w:rsidRDefault="517D27E7" w:rsidP="517D27E7">
      <w:pPr>
        <w:pStyle w:val="NoSpacing"/>
        <w:rPr>
          <w:rFonts w:ascii="Corbel" w:eastAsia="Corbel" w:hAnsi="Corbel" w:cs="Corbel"/>
        </w:rPr>
      </w:pPr>
    </w:p>
    <w:p w14:paraId="5255ABDD" w14:textId="52FCFDEE" w:rsidR="517D27E7" w:rsidRDefault="517D27E7" w:rsidP="517D27E7">
      <w:pPr>
        <w:pStyle w:val="NoSpacing"/>
        <w:rPr>
          <w:rFonts w:ascii="Corbel" w:eastAsia="Corbel" w:hAnsi="Corbel" w:cs="Corbel"/>
        </w:rPr>
      </w:pPr>
      <w:r w:rsidRPr="517D27E7">
        <w:rPr>
          <w:rFonts w:ascii="Corbel" w:eastAsia="Corbel" w:hAnsi="Corbel" w:cs="Corbel"/>
          <w:i/>
          <w:iCs/>
          <w:color w:val="2F5496" w:themeColor="accent5" w:themeShade="BF"/>
        </w:rPr>
        <w:t>League Membership</w:t>
      </w:r>
    </w:p>
    <w:p w14:paraId="420E3135" w14:textId="01DA46A6" w:rsidR="517D27E7" w:rsidRDefault="517D27E7" w:rsidP="517D27E7">
      <w:pPr>
        <w:pStyle w:val="NoSpacing"/>
        <w:rPr>
          <w:rFonts w:ascii="Corbel" w:eastAsia="Corbel" w:hAnsi="Corbel" w:cs="Corbel"/>
        </w:rPr>
      </w:pPr>
      <w:r w:rsidRPr="517D27E7">
        <w:rPr>
          <w:rFonts w:ascii="Corbel" w:eastAsia="Corbel" w:hAnsi="Corbel" w:cs="Corbel"/>
        </w:rPr>
        <w:t xml:space="preserve">For those who are very interested in curling but may have limited availability due to other commitments, or may not be ready to commit to a </w:t>
      </w:r>
      <w:proofErr w:type="gramStart"/>
      <w:r w:rsidRPr="517D27E7">
        <w:rPr>
          <w:rFonts w:ascii="Corbel" w:eastAsia="Corbel" w:hAnsi="Corbel" w:cs="Corbel"/>
        </w:rPr>
        <w:t>full time</w:t>
      </w:r>
      <w:proofErr w:type="gramEnd"/>
      <w:r w:rsidRPr="517D27E7">
        <w:rPr>
          <w:rFonts w:ascii="Corbel" w:eastAsia="Corbel" w:hAnsi="Corbel" w:cs="Corbel"/>
        </w:rPr>
        <w:t xml:space="preserve"> membership, the club will offer single league memberships.  Currently, participants in single leagues make up a large portion of players with Curl Troy.  It's important that this level of access be maintained to encourage new players to remain involved, and to grow their love of the game.  These players are often new to curling and represent the primary pipeline of individuals who will most likely become full time members.  The current price for single leagues </w:t>
      </w:r>
      <w:proofErr w:type="gramStart"/>
      <w:r w:rsidRPr="517D27E7">
        <w:rPr>
          <w:rFonts w:ascii="Corbel" w:eastAsia="Corbel" w:hAnsi="Corbel" w:cs="Corbel"/>
        </w:rPr>
        <w:t>vary</w:t>
      </w:r>
      <w:proofErr w:type="gramEnd"/>
      <w:r w:rsidRPr="517D27E7">
        <w:rPr>
          <w:rFonts w:ascii="Corbel" w:eastAsia="Corbel" w:hAnsi="Corbel" w:cs="Corbel"/>
        </w:rPr>
        <w:t xml:space="preserve"> over the course of the year but a set price of </w:t>
      </w:r>
      <w:r w:rsidRPr="517D27E7">
        <w:rPr>
          <w:rFonts w:ascii="Corbel" w:eastAsia="Corbel" w:hAnsi="Corbel" w:cs="Corbel"/>
          <w:highlight w:val="yellow"/>
        </w:rPr>
        <w:t>(</w:t>
      </w:r>
      <w:r w:rsidR="00032FA4">
        <w:rPr>
          <w:rFonts w:ascii="Corbel" w:eastAsia="Corbel" w:hAnsi="Corbel" w:cs="Corbel"/>
          <w:highlight w:val="yellow"/>
        </w:rPr>
        <w:t>$180.00</w:t>
      </w:r>
      <w:r w:rsidRPr="517D27E7">
        <w:rPr>
          <w:rFonts w:ascii="Corbel" w:eastAsia="Corbel" w:hAnsi="Corbel" w:cs="Corbel"/>
          <w:highlight w:val="yellow"/>
        </w:rPr>
        <w:t>)</w:t>
      </w:r>
      <w:r w:rsidRPr="517D27E7">
        <w:rPr>
          <w:rFonts w:ascii="Corbel" w:eastAsia="Corbel" w:hAnsi="Corbel" w:cs="Corbel"/>
        </w:rPr>
        <w:t xml:space="preserve"> will be established with a dedicated facility.  </w:t>
      </w:r>
    </w:p>
    <w:p w14:paraId="7BE896E4" w14:textId="77777777" w:rsidR="00825C42" w:rsidRDefault="00825C42" w:rsidP="517D27E7">
      <w:pPr>
        <w:pStyle w:val="NoSpacing"/>
        <w:rPr>
          <w:rFonts w:ascii="Corbel" w:eastAsia="Corbel" w:hAnsi="Corbel" w:cs="Corbel"/>
        </w:rPr>
      </w:pPr>
    </w:p>
    <w:p w14:paraId="24F1A92F" w14:textId="0C14AE99" w:rsidR="00825C42" w:rsidRDefault="00825C42" w:rsidP="517D27E7">
      <w:pPr>
        <w:pStyle w:val="NoSpacing"/>
        <w:rPr>
          <w:rFonts w:ascii="Corbel" w:eastAsia="Corbel" w:hAnsi="Corbel" w:cs="Corbel"/>
        </w:rPr>
      </w:pPr>
      <w:r w:rsidRPr="00754A4E">
        <w:rPr>
          <w:rFonts w:ascii="Corbel" w:eastAsia="Corbel" w:hAnsi="Corbel" w:cs="Corbel"/>
          <w:highlight w:val="yellow"/>
        </w:rPr>
        <w:t>Perhaps add in that these levels/benefits are likely to change as the club evolves into a dedicated club and additional league options become available.  Social Membership?</w:t>
      </w:r>
    </w:p>
    <w:p w14:paraId="11FAF7C9" w14:textId="45DA0C71" w:rsidR="517D27E7" w:rsidRDefault="517D27E7" w:rsidP="517D27E7">
      <w:pPr>
        <w:pStyle w:val="NoSpacing"/>
        <w:rPr>
          <w:rFonts w:ascii="Corbel" w:eastAsia="Corbel" w:hAnsi="Corbel" w:cs="Corbel"/>
        </w:rPr>
      </w:pPr>
    </w:p>
    <w:p w14:paraId="50998A9A" w14:textId="57371635" w:rsidR="517D27E7" w:rsidRDefault="517D27E7" w:rsidP="517D27E7">
      <w:pPr>
        <w:pStyle w:val="NoSpacing"/>
        <w:rPr>
          <w:rFonts w:ascii="Corbel" w:eastAsia="Corbel" w:hAnsi="Corbel" w:cs="Corbel"/>
        </w:rPr>
      </w:pPr>
      <w:r w:rsidRPr="517D27E7">
        <w:rPr>
          <w:rFonts w:ascii="Corbel" w:eastAsia="Corbel" w:hAnsi="Corbel" w:cs="Corbel"/>
        </w:rPr>
        <w:t>Members who sign up for single leagues will be able to select the option that best suits their current situation, and to sign up for multiple leagues a year if they desire to do so.  This level of membership will allow access to the club only duri</w:t>
      </w:r>
      <w:r w:rsidR="00825C42">
        <w:rPr>
          <w:rFonts w:ascii="Corbel" w:eastAsia="Corbel" w:hAnsi="Corbel" w:cs="Corbel"/>
        </w:rPr>
        <w:t>ng daytime hours or during club-</w:t>
      </w:r>
      <w:r w:rsidRPr="517D27E7">
        <w:rPr>
          <w:rFonts w:ascii="Corbel" w:eastAsia="Corbel" w:hAnsi="Corbel" w:cs="Corbel"/>
        </w:rPr>
        <w:t>wide events, and access to the ice only during their scheduled league time.  They will have limited access for practice and bonspiels held at the club.  Members of this group also represent individual league offerings the club would like to host such as:</w:t>
      </w:r>
    </w:p>
    <w:p w14:paraId="775BD6A7" w14:textId="77777777" w:rsidR="00943A84" w:rsidRDefault="00943A84" w:rsidP="517D27E7">
      <w:pPr>
        <w:pStyle w:val="NoSpacing"/>
        <w:rPr>
          <w:rFonts w:ascii="Corbel" w:eastAsia="Corbel" w:hAnsi="Corbel" w:cs="Corbel"/>
        </w:rPr>
      </w:pPr>
    </w:p>
    <w:p w14:paraId="27DA4731" w14:textId="56619C22" w:rsidR="517D27E7" w:rsidRDefault="517D27E7" w:rsidP="517D27E7">
      <w:pPr>
        <w:pStyle w:val="NoSpacing"/>
        <w:numPr>
          <w:ilvl w:val="0"/>
          <w:numId w:val="2"/>
        </w:numPr>
        <w:rPr>
          <w:rFonts w:eastAsiaTheme="minorEastAsia"/>
        </w:rPr>
      </w:pPr>
      <w:r w:rsidRPr="517D27E7">
        <w:rPr>
          <w:rFonts w:ascii="Corbel" w:eastAsia="Corbel" w:hAnsi="Corbel" w:cs="Corbel"/>
        </w:rPr>
        <w:t>Juniors Leagues</w:t>
      </w:r>
    </w:p>
    <w:p w14:paraId="0CF23171" w14:textId="12AD3C70" w:rsidR="517D27E7" w:rsidRDefault="517D27E7" w:rsidP="517D27E7">
      <w:pPr>
        <w:pStyle w:val="NoSpacing"/>
        <w:numPr>
          <w:ilvl w:val="0"/>
          <w:numId w:val="2"/>
        </w:numPr>
        <w:rPr>
          <w:rFonts w:eastAsiaTheme="minorEastAsia"/>
        </w:rPr>
      </w:pPr>
      <w:r w:rsidRPr="517D27E7">
        <w:rPr>
          <w:rFonts w:ascii="Corbel" w:eastAsia="Corbel" w:hAnsi="Corbel" w:cs="Corbel"/>
        </w:rPr>
        <w:t>Collegiate Leagues</w:t>
      </w:r>
    </w:p>
    <w:p w14:paraId="3AE9CE74" w14:textId="10CACC8D" w:rsidR="517D27E7" w:rsidRDefault="517D27E7" w:rsidP="517D27E7">
      <w:pPr>
        <w:pStyle w:val="NoSpacing"/>
        <w:numPr>
          <w:ilvl w:val="0"/>
          <w:numId w:val="2"/>
        </w:numPr>
        <w:rPr>
          <w:rFonts w:eastAsiaTheme="minorEastAsia"/>
        </w:rPr>
      </w:pPr>
      <w:r w:rsidRPr="517D27E7">
        <w:rPr>
          <w:rFonts w:ascii="Corbel" w:eastAsia="Corbel" w:hAnsi="Corbel" w:cs="Corbel"/>
        </w:rPr>
        <w:t>Rookie Leagues</w:t>
      </w:r>
    </w:p>
    <w:p w14:paraId="24DAA7B8" w14:textId="7C456198" w:rsidR="517D27E7" w:rsidRDefault="517D27E7" w:rsidP="517D27E7">
      <w:pPr>
        <w:pStyle w:val="NoSpacing"/>
        <w:numPr>
          <w:ilvl w:val="0"/>
          <w:numId w:val="2"/>
        </w:numPr>
        <w:rPr>
          <w:rFonts w:eastAsiaTheme="minorEastAsia"/>
        </w:rPr>
      </w:pPr>
      <w:r w:rsidRPr="517D27E7">
        <w:rPr>
          <w:rFonts w:ascii="Corbel" w:eastAsia="Corbel" w:hAnsi="Corbel" w:cs="Corbel"/>
          <w:highlight w:val="yellow"/>
        </w:rPr>
        <w:t>(Any Others here)</w:t>
      </w:r>
    </w:p>
    <w:p w14:paraId="17B49711" w14:textId="6044A7CF" w:rsidR="517D27E7" w:rsidRDefault="517D27E7" w:rsidP="517D27E7">
      <w:pPr>
        <w:pStyle w:val="NoSpacing"/>
        <w:rPr>
          <w:rFonts w:ascii="Corbel" w:eastAsia="Corbel" w:hAnsi="Corbel" w:cs="Corbel"/>
        </w:rPr>
      </w:pPr>
    </w:p>
    <w:p w14:paraId="6D056215" w14:textId="479DD80B" w:rsidR="45CB979A" w:rsidRDefault="45CB979A" w:rsidP="45CB979A">
      <w:pPr>
        <w:pStyle w:val="NoSpacing"/>
        <w:rPr>
          <w:rFonts w:ascii="Corbel" w:eastAsia="Corbel" w:hAnsi="Corbel" w:cs="Corbel"/>
        </w:rPr>
      </w:pPr>
      <w:r w:rsidRPr="45CB979A">
        <w:rPr>
          <w:rFonts w:ascii="Corbel" w:eastAsia="Corbel" w:hAnsi="Corbel" w:cs="Corbel"/>
        </w:rPr>
        <w:t>Statistically, retention rates for first year curlers are the lowest, and increases between years two and three.  Curlers between 1 and 5 years of experience, regardless of membership type will have opportunities to participate in more formal training programs to encourage continued interest in the sport and inhibit attrition.  Some of these opportunities may include:</w:t>
      </w:r>
    </w:p>
    <w:p w14:paraId="3CD6890D" w14:textId="53120B48" w:rsidR="45CB979A" w:rsidRDefault="45CB979A" w:rsidP="45CB979A">
      <w:pPr>
        <w:pStyle w:val="NoSpacing"/>
        <w:rPr>
          <w:rFonts w:ascii="Corbel" w:eastAsia="Corbel" w:hAnsi="Corbel" w:cs="Corbel"/>
        </w:rPr>
      </w:pPr>
    </w:p>
    <w:p w14:paraId="2F599C44" w14:textId="19C6B2AB" w:rsidR="45CB979A" w:rsidRDefault="45CB979A" w:rsidP="45CB979A">
      <w:pPr>
        <w:pStyle w:val="NoSpacing"/>
        <w:numPr>
          <w:ilvl w:val="0"/>
          <w:numId w:val="1"/>
        </w:numPr>
        <w:rPr>
          <w:rFonts w:eastAsiaTheme="minorEastAsia"/>
        </w:rPr>
      </w:pPr>
      <w:r w:rsidRPr="45CB979A">
        <w:rPr>
          <w:rFonts w:ascii="Corbel" w:eastAsia="Corbel" w:hAnsi="Corbel" w:cs="Corbel"/>
        </w:rPr>
        <w:t>Skill Development Clinics taught by senior club members</w:t>
      </w:r>
    </w:p>
    <w:p w14:paraId="0FC24D24" w14:textId="5321F766" w:rsidR="45CB979A" w:rsidRDefault="45CB979A" w:rsidP="45CB979A">
      <w:pPr>
        <w:pStyle w:val="NoSpacing"/>
        <w:numPr>
          <w:ilvl w:val="0"/>
          <w:numId w:val="1"/>
        </w:numPr>
        <w:rPr>
          <w:rFonts w:eastAsiaTheme="minorEastAsia"/>
        </w:rPr>
      </w:pPr>
      <w:r w:rsidRPr="45CB979A">
        <w:rPr>
          <w:rFonts w:ascii="Corbel" w:eastAsia="Corbel" w:hAnsi="Corbel" w:cs="Corbel"/>
        </w:rPr>
        <w:t>Curling Camps</w:t>
      </w:r>
    </w:p>
    <w:p w14:paraId="4912473E" w14:textId="6483C14F" w:rsidR="45CB979A" w:rsidRDefault="45CB979A" w:rsidP="45CB979A">
      <w:pPr>
        <w:pStyle w:val="NoSpacing"/>
        <w:numPr>
          <w:ilvl w:val="0"/>
          <w:numId w:val="1"/>
        </w:numPr>
        <w:rPr>
          <w:rFonts w:eastAsiaTheme="minorEastAsia"/>
        </w:rPr>
      </w:pPr>
      <w:r w:rsidRPr="45CB979A">
        <w:rPr>
          <w:rFonts w:ascii="Corbel" w:eastAsia="Corbel" w:hAnsi="Corbel" w:cs="Corbel"/>
        </w:rPr>
        <w:t>One on One Coaching</w:t>
      </w:r>
    </w:p>
    <w:p w14:paraId="292CBE06" w14:textId="69E1C4BC" w:rsidR="45CB979A" w:rsidRDefault="45CB979A" w:rsidP="45CB979A">
      <w:pPr>
        <w:pStyle w:val="NoSpacing"/>
        <w:numPr>
          <w:ilvl w:val="0"/>
          <w:numId w:val="1"/>
        </w:numPr>
        <w:rPr>
          <w:rFonts w:eastAsiaTheme="minorEastAsia"/>
        </w:rPr>
      </w:pPr>
      <w:r w:rsidRPr="45CB979A">
        <w:rPr>
          <w:rFonts w:ascii="Corbel" w:eastAsia="Corbel" w:hAnsi="Corbel" w:cs="Corbel"/>
        </w:rPr>
        <w:t>Juniors skip mentoring programs</w:t>
      </w:r>
    </w:p>
    <w:p w14:paraId="67784FE5" w14:textId="156B6563" w:rsidR="45CB979A" w:rsidRDefault="45CB979A" w:rsidP="45CB979A">
      <w:pPr>
        <w:pStyle w:val="NoSpacing"/>
        <w:rPr>
          <w:rFonts w:ascii="Corbel" w:eastAsia="Corbel" w:hAnsi="Corbel" w:cs="Corbel"/>
        </w:rPr>
      </w:pPr>
    </w:p>
    <w:p w14:paraId="4173B1A7" w14:textId="769A0BAB" w:rsidR="517D27E7" w:rsidRDefault="45CB979A" w:rsidP="45CB979A">
      <w:pPr>
        <w:pStyle w:val="NoSpacing"/>
        <w:rPr>
          <w:rFonts w:ascii="Corbel" w:eastAsia="Corbel" w:hAnsi="Corbel" w:cs="Corbel"/>
        </w:rPr>
      </w:pPr>
      <w:r w:rsidRPr="45CB979A">
        <w:rPr>
          <w:rFonts w:ascii="Corbel" w:eastAsia="Corbel" w:hAnsi="Corbel" w:cs="Corbel"/>
        </w:rPr>
        <w:t xml:space="preserve">Though ideally the club would like to have 100% full time members to secure revenue and plan for league offerings and operational needs, </w:t>
      </w:r>
      <w:r w:rsidRPr="45CB979A">
        <w:rPr>
          <w:rFonts w:ascii="Corbel" w:eastAsia="Corbel" w:hAnsi="Corbel" w:cs="Corbel"/>
          <w:i/>
          <w:iCs/>
        </w:rPr>
        <w:t>League Membership</w:t>
      </w:r>
      <w:r w:rsidRPr="45CB979A">
        <w:rPr>
          <w:rFonts w:ascii="Corbel" w:eastAsia="Corbel" w:hAnsi="Corbel" w:cs="Corbel"/>
        </w:rPr>
        <w:t xml:space="preserve"> may well make up the bulk of new </w:t>
      </w:r>
      <w:r w:rsidRPr="45CB979A">
        <w:rPr>
          <w:rFonts w:ascii="Corbel" w:eastAsia="Corbel" w:hAnsi="Corbel" w:cs="Corbel"/>
        </w:rPr>
        <w:lastRenderedPageBreak/>
        <w:t xml:space="preserve">members early on, and it is important to provide them affordable and </w:t>
      </w:r>
      <w:r w:rsidR="007F13C7" w:rsidRPr="45CB979A">
        <w:rPr>
          <w:rFonts w:ascii="Corbel" w:eastAsia="Corbel" w:hAnsi="Corbel" w:cs="Corbel"/>
        </w:rPr>
        <w:t>convenient access</w:t>
      </w:r>
      <w:r w:rsidRPr="45CB979A">
        <w:rPr>
          <w:rFonts w:ascii="Corbel" w:eastAsia="Corbel" w:hAnsi="Corbel" w:cs="Corbel"/>
        </w:rPr>
        <w:t xml:space="preserve"> to the club and encourage greater participation with the club, both on and off the ice.  As membership grows, additional leagues and offerings will be assessed and provided.</w:t>
      </w:r>
      <w:r w:rsidR="007F13C7">
        <w:rPr>
          <w:rFonts w:ascii="Corbel" w:eastAsia="Corbel" w:hAnsi="Corbel" w:cs="Corbel"/>
        </w:rPr>
        <w:t xml:space="preserve"> </w:t>
      </w:r>
    </w:p>
    <w:p w14:paraId="771838B9" w14:textId="2C1D3466" w:rsidR="517D27E7" w:rsidRDefault="517D27E7" w:rsidP="45CB979A">
      <w:pPr>
        <w:pStyle w:val="NoSpacing"/>
        <w:rPr>
          <w:rFonts w:ascii="Corbel" w:eastAsia="Corbel" w:hAnsi="Corbel" w:cs="Corbel"/>
        </w:rPr>
      </w:pPr>
    </w:p>
    <w:p w14:paraId="0607F081" w14:textId="68A72547" w:rsidR="517D27E7" w:rsidRDefault="517D27E7" w:rsidP="517D27E7">
      <w:pPr>
        <w:pStyle w:val="NoSpacing"/>
        <w:rPr>
          <w:rFonts w:ascii="Corbel" w:eastAsia="Corbel" w:hAnsi="Corbel" w:cs="Corbel"/>
        </w:rPr>
      </w:pPr>
      <w:r w:rsidRPr="517D27E7">
        <w:rPr>
          <w:rFonts w:ascii="Corbel" w:eastAsia="Corbel" w:hAnsi="Corbel" w:cs="Corbel"/>
          <w:b/>
          <w:bCs/>
          <w:color w:val="2F5496" w:themeColor="accent5" w:themeShade="BF"/>
        </w:rPr>
        <w:t>Curling Events</w:t>
      </w:r>
    </w:p>
    <w:p w14:paraId="3E94ABB3" w14:textId="77777777" w:rsidR="003166D1" w:rsidRDefault="45CB979A" w:rsidP="45CB979A">
      <w:pPr>
        <w:pStyle w:val="NoSpacing"/>
        <w:rPr>
          <w:rFonts w:ascii="Corbel" w:eastAsia="Corbel" w:hAnsi="Corbel" w:cs="Corbel"/>
        </w:rPr>
      </w:pPr>
      <w:r w:rsidRPr="003166D1">
        <w:rPr>
          <w:rFonts w:ascii="Corbel" w:eastAsia="Corbel" w:hAnsi="Corbel" w:cs="Corbel"/>
        </w:rPr>
        <w:t xml:space="preserve">Hosting a variety of events outside of typical league play is </w:t>
      </w:r>
      <w:r w:rsidR="007F13C7" w:rsidRPr="003166D1">
        <w:rPr>
          <w:rFonts w:ascii="Corbel" w:eastAsia="Corbel" w:hAnsi="Corbel" w:cs="Corbel"/>
        </w:rPr>
        <w:t xml:space="preserve">vitally </w:t>
      </w:r>
      <w:r w:rsidRPr="003166D1">
        <w:rPr>
          <w:rFonts w:ascii="Corbel" w:eastAsia="Corbel" w:hAnsi="Corbel" w:cs="Corbel"/>
        </w:rPr>
        <w:t xml:space="preserve">important </w:t>
      </w:r>
      <w:r w:rsidR="007F13C7" w:rsidRPr="003166D1">
        <w:rPr>
          <w:rFonts w:ascii="Corbel" w:eastAsia="Corbel" w:hAnsi="Corbel" w:cs="Corbel"/>
        </w:rPr>
        <w:t xml:space="preserve">for building community awareness of the club and building stronger partnerships with other clubs. </w:t>
      </w:r>
      <w:r w:rsidRPr="003166D1">
        <w:rPr>
          <w:rFonts w:ascii="Corbel" w:eastAsia="Corbel" w:hAnsi="Corbel" w:cs="Corbel"/>
        </w:rPr>
        <w:t xml:space="preserve">Curl Troy will focus primarily on hosting </w:t>
      </w:r>
      <w:r w:rsidRPr="003166D1">
        <w:rPr>
          <w:rFonts w:ascii="Corbel" w:eastAsia="Corbel" w:hAnsi="Corbel" w:cs="Corbel"/>
          <w:i/>
          <w:iCs/>
        </w:rPr>
        <w:t>Bonspiels</w:t>
      </w:r>
      <w:r w:rsidR="00825C42" w:rsidRPr="003166D1">
        <w:rPr>
          <w:rFonts w:ascii="Corbel" w:eastAsia="Corbel" w:hAnsi="Corbel" w:cs="Corbel"/>
          <w:i/>
          <w:iCs/>
        </w:rPr>
        <w:t xml:space="preserve"> (and Friendlies)</w:t>
      </w:r>
      <w:r w:rsidRPr="003166D1">
        <w:rPr>
          <w:rFonts w:ascii="Corbel" w:eastAsia="Corbel" w:hAnsi="Corbel" w:cs="Corbel"/>
          <w:i/>
          <w:iCs/>
        </w:rPr>
        <w:t>,</w:t>
      </w:r>
      <w:r w:rsidRPr="003166D1">
        <w:rPr>
          <w:rFonts w:ascii="Corbel" w:eastAsia="Corbel" w:hAnsi="Corbel" w:cs="Corbel"/>
        </w:rPr>
        <w:t xml:space="preserve"> </w:t>
      </w:r>
      <w:r w:rsidRPr="003166D1">
        <w:rPr>
          <w:rFonts w:ascii="Corbel" w:eastAsia="Corbel" w:hAnsi="Corbel" w:cs="Corbel"/>
          <w:i/>
          <w:iCs/>
        </w:rPr>
        <w:t xml:space="preserve">Learn-to-Curls, </w:t>
      </w:r>
      <w:r w:rsidRPr="003166D1">
        <w:rPr>
          <w:rFonts w:ascii="Corbel" w:eastAsia="Corbel" w:hAnsi="Corbel" w:cs="Corbel"/>
        </w:rPr>
        <w:t xml:space="preserve">and </w:t>
      </w:r>
      <w:r w:rsidRPr="003166D1">
        <w:rPr>
          <w:rFonts w:ascii="Corbel" w:eastAsia="Corbel" w:hAnsi="Corbel" w:cs="Corbel"/>
          <w:i/>
          <w:iCs/>
        </w:rPr>
        <w:t xml:space="preserve">Corporate Events.  </w:t>
      </w:r>
      <w:r w:rsidRPr="003166D1">
        <w:rPr>
          <w:rFonts w:ascii="Corbel" w:eastAsia="Corbel" w:hAnsi="Corbel" w:cs="Corbel"/>
        </w:rPr>
        <w:t>Each type of event will aim to attract a different crowd from the other, and will also provide a supplemental revenue sou</w:t>
      </w:r>
      <w:r w:rsidR="004A145F" w:rsidRPr="003166D1">
        <w:rPr>
          <w:rFonts w:ascii="Corbel" w:eastAsia="Corbel" w:hAnsi="Corbel" w:cs="Corbel"/>
        </w:rPr>
        <w:t xml:space="preserve">rce for the club.  </w:t>
      </w:r>
    </w:p>
    <w:p w14:paraId="52A09D48" w14:textId="77777777" w:rsidR="003166D1" w:rsidRDefault="003166D1" w:rsidP="45CB979A">
      <w:pPr>
        <w:pStyle w:val="NoSpacing"/>
        <w:rPr>
          <w:rFonts w:ascii="Corbel" w:eastAsia="Corbel" w:hAnsi="Corbel" w:cs="Corbel"/>
        </w:rPr>
      </w:pPr>
    </w:p>
    <w:p w14:paraId="6FC4F956" w14:textId="688BB4B6" w:rsidR="517D27E7" w:rsidRDefault="007F13C7" w:rsidP="45CB979A">
      <w:pPr>
        <w:pStyle w:val="NoSpacing"/>
        <w:rPr>
          <w:rFonts w:ascii="Corbel" w:eastAsia="Corbel" w:hAnsi="Corbel" w:cs="Corbel"/>
        </w:rPr>
      </w:pPr>
      <w:r w:rsidRPr="003166D1">
        <w:rPr>
          <w:rFonts w:ascii="Corbel" w:eastAsia="Corbel" w:hAnsi="Corbel" w:cs="Corbel"/>
        </w:rPr>
        <w:t xml:space="preserve">Bonspiels and friendlies focus on building connections between clubs and can be high-profile community events. Learn-to-curls and corporate events help encourage others to come to the club and participate. </w:t>
      </w:r>
      <w:r w:rsidR="004A145F" w:rsidRPr="003166D1">
        <w:rPr>
          <w:rFonts w:ascii="Corbel" w:eastAsia="Corbel" w:hAnsi="Corbel" w:cs="Corbel"/>
        </w:rPr>
        <w:t xml:space="preserve">In general, </w:t>
      </w:r>
      <w:r w:rsidR="45CB979A" w:rsidRPr="003166D1">
        <w:rPr>
          <w:rFonts w:ascii="Corbel" w:eastAsia="Corbel" w:hAnsi="Corbel" w:cs="Corbel"/>
        </w:rPr>
        <w:t>bonspiels are often the second largest and most reliable source of income for a curling club.</w:t>
      </w:r>
    </w:p>
    <w:p w14:paraId="1DA3589D" w14:textId="450BE205" w:rsidR="45CB979A" w:rsidRDefault="45CB979A" w:rsidP="45CB979A">
      <w:pPr>
        <w:pStyle w:val="NoSpacing"/>
        <w:rPr>
          <w:rFonts w:ascii="Corbel" w:eastAsia="Corbel" w:hAnsi="Corbel" w:cs="Corbel"/>
        </w:rPr>
      </w:pPr>
    </w:p>
    <w:p w14:paraId="755A680F" w14:textId="580B70C8" w:rsidR="45CB979A" w:rsidRPr="000238F3" w:rsidRDefault="45CB979A" w:rsidP="45CB979A">
      <w:pPr>
        <w:pStyle w:val="NoSpacing"/>
        <w:rPr>
          <w:rFonts w:ascii="Corbel" w:eastAsia="Corbel" w:hAnsi="Corbel" w:cs="Corbel"/>
        </w:rPr>
      </w:pPr>
      <w:r w:rsidRPr="45CB979A">
        <w:rPr>
          <w:rFonts w:ascii="Corbel" w:eastAsia="Corbel" w:hAnsi="Corbel" w:cs="Corbel"/>
          <w:i/>
          <w:iCs/>
          <w:color w:val="2F5496" w:themeColor="accent5" w:themeShade="BF"/>
        </w:rPr>
        <w:t>Bonspiels</w:t>
      </w:r>
    </w:p>
    <w:p w14:paraId="2AB3A61C" w14:textId="07CAAA6F" w:rsidR="45CB979A" w:rsidRDefault="45CB979A" w:rsidP="45CB979A">
      <w:pPr>
        <w:pStyle w:val="NoSpacing"/>
        <w:rPr>
          <w:rFonts w:ascii="Corbel" w:eastAsia="Corbel" w:hAnsi="Corbel" w:cs="Corbel"/>
          <w:b/>
          <w:bCs/>
          <w:color w:val="2F5496" w:themeColor="accent5" w:themeShade="BF"/>
        </w:rPr>
      </w:pPr>
      <w:r w:rsidRPr="45CB979A">
        <w:rPr>
          <w:rFonts w:ascii="Corbel" w:eastAsia="Corbel" w:hAnsi="Corbel" w:cs="Corbel"/>
        </w:rPr>
        <w:t xml:space="preserve">A bonspiel is a weekend long curling tournament that the club hosts for other curling teams across the region and country.  These tournaments have entry fees per each participating team often in the range of $300-$400, and capacity for participation is dependent on how many sheets of ice the club manages.  A club with 3 sheets can typically support </w:t>
      </w:r>
      <w:r w:rsidRPr="45CB979A">
        <w:rPr>
          <w:rFonts w:ascii="Corbel" w:eastAsia="Corbel" w:hAnsi="Corbel" w:cs="Corbel"/>
          <w:highlight w:val="yellow"/>
        </w:rPr>
        <w:t>(</w:t>
      </w:r>
      <w:proofErr w:type="spellStart"/>
      <w:r w:rsidRPr="45CB979A">
        <w:rPr>
          <w:rFonts w:ascii="Corbel" w:eastAsia="Corbel" w:hAnsi="Corbel" w:cs="Corbel"/>
          <w:highlight w:val="yellow"/>
        </w:rPr>
        <w:t>xyz</w:t>
      </w:r>
      <w:proofErr w:type="spellEnd"/>
      <w:r w:rsidRPr="45CB979A">
        <w:rPr>
          <w:rFonts w:ascii="Corbel" w:eastAsia="Corbel" w:hAnsi="Corbel" w:cs="Corbel"/>
          <w:highlight w:val="yellow"/>
        </w:rPr>
        <w:t>)</w:t>
      </w:r>
      <w:r w:rsidRPr="45CB979A">
        <w:rPr>
          <w:rFonts w:ascii="Corbel" w:eastAsia="Corbel" w:hAnsi="Corbel" w:cs="Corbel"/>
        </w:rPr>
        <w:t xml:space="preserve"> teams, and a club with 4 sheets can support about </w:t>
      </w:r>
      <w:r w:rsidRPr="45CB979A">
        <w:rPr>
          <w:rFonts w:ascii="Corbel" w:eastAsia="Corbel" w:hAnsi="Corbel" w:cs="Corbel"/>
          <w:highlight w:val="yellow"/>
        </w:rPr>
        <w:t>(</w:t>
      </w:r>
      <w:proofErr w:type="spellStart"/>
      <w:r w:rsidRPr="45CB979A">
        <w:rPr>
          <w:rFonts w:ascii="Corbel" w:eastAsia="Corbel" w:hAnsi="Corbel" w:cs="Corbel"/>
          <w:highlight w:val="yellow"/>
        </w:rPr>
        <w:t>abc</w:t>
      </w:r>
      <w:proofErr w:type="spellEnd"/>
      <w:r w:rsidRPr="45CB979A">
        <w:rPr>
          <w:rFonts w:ascii="Corbel" w:eastAsia="Corbel" w:hAnsi="Corbel" w:cs="Corbel"/>
          <w:highlight w:val="yellow"/>
        </w:rPr>
        <w:t>)</w:t>
      </w:r>
      <w:r w:rsidRPr="45CB979A">
        <w:rPr>
          <w:rFonts w:ascii="Corbel" w:eastAsia="Corbel" w:hAnsi="Corbel" w:cs="Corbel"/>
        </w:rPr>
        <w:t xml:space="preserve"> teams.    </w:t>
      </w:r>
    </w:p>
    <w:p w14:paraId="742AE114" w14:textId="77777777" w:rsidR="002D0A84" w:rsidRDefault="002D0A84" w:rsidP="45CB979A">
      <w:pPr>
        <w:pStyle w:val="NoSpacing"/>
        <w:rPr>
          <w:rFonts w:ascii="Corbel" w:eastAsia="Corbel" w:hAnsi="Corbel" w:cs="Corbel"/>
        </w:rPr>
      </w:pPr>
    </w:p>
    <w:p w14:paraId="134D250A" w14:textId="0A803982" w:rsidR="45CB979A" w:rsidRDefault="45CB979A" w:rsidP="45CB979A">
      <w:pPr>
        <w:pStyle w:val="NoSpacing"/>
        <w:rPr>
          <w:rFonts w:ascii="Corbel" w:eastAsia="Corbel" w:hAnsi="Corbel" w:cs="Corbel"/>
        </w:rPr>
      </w:pPr>
      <w:r w:rsidRPr="003166D1">
        <w:rPr>
          <w:rFonts w:ascii="Corbel" w:eastAsia="Corbel" w:hAnsi="Corbel" w:cs="Corbel"/>
        </w:rPr>
        <w:t>Different clubs provide different offerings to encourage teams to enroll in the tournament, including live entertainment, raffle prizes,</w:t>
      </w:r>
      <w:r w:rsidR="007F13C7" w:rsidRPr="003166D1">
        <w:rPr>
          <w:rFonts w:ascii="Corbel" w:eastAsia="Corbel" w:hAnsi="Corbel" w:cs="Corbel"/>
        </w:rPr>
        <w:t xml:space="preserve"> beer festivals, </w:t>
      </w:r>
      <w:r w:rsidRPr="003166D1">
        <w:rPr>
          <w:rFonts w:ascii="Corbel" w:eastAsia="Corbel" w:hAnsi="Corbel" w:cs="Corbel"/>
        </w:rPr>
        <w:t>and games. Teams are encouraged to socialize at the club in between games, share a few beers, and get</w:t>
      </w:r>
      <w:r w:rsidRPr="45CB979A">
        <w:rPr>
          <w:rFonts w:ascii="Corbel" w:eastAsia="Corbel" w:hAnsi="Corbel" w:cs="Corbel"/>
        </w:rPr>
        <w:t xml:space="preserve"> to know the other teams they have played.  Bar sales can make up a large part of the revenue over this one weekend, and having a </w:t>
      </w:r>
      <w:proofErr w:type="gramStart"/>
      <w:r w:rsidRPr="45CB979A">
        <w:rPr>
          <w:rFonts w:ascii="Corbel" w:eastAsia="Corbel" w:hAnsi="Corbel" w:cs="Corbel"/>
        </w:rPr>
        <w:t>full service</w:t>
      </w:r>
      <w:proofErr w:type="gramEnd"/>
      <w:r w:rsidRPr="45CB979A">
        <w:rPr>
          <w:rFonts w:ascii="Corbel" w:eastAsia="Corbel" w:hAnsi="Corbel" w:cs="Corbel"/>
        </w:rPr>
        <w:t xml:space="preserve"> bar is important.  </w:t>
      </w:r>
      <w:r w:rsidRPr="45CB979A">
        <w:rPr>
          <w:rFonts w:ascii="Corbel" w:eastAsia="Corbel" w:hAnsi="Corbel" w:cs="Corbel"/>
          <w:highlight w:val="yellow"/>
        </w:rPr>
        <w:t>(Insert Gross alcohol sales from CCB)</w:t>
      </w:r>
      <w:r w:rsidRPr="45CB979A">
        <w:rPr>
          <w:rFonts w:ascii="Corbel" w:eastAsia="Corbel" w:hAnsi="Corbel" w:cs="Corbel"/>
        </w:rPr>
        <w:t xml:space="preserve"> </w:t>
      </w:r>
      <w:r w:rsidR="007F13C7" w:rsidRPr="003166D1">
        <w:rPr>
          <w:rFonts w:ascii="Corbel" w:eastAsia="Corbel" w:hAnsi="Corbel" w:cs="Corbel"/>
          <w:highlight w:val="yellow"/>
        </w:rPr>
        <w:t xml:space="preserve">(Some clubs do not get bar revenues </w:t>
      </w:r>
      <w:proofErr w:type="gramStart"/>
      <w:r w:rsidR="007F13C7" w:rsidRPr="003166D1">
        <w:rPr>
          <w:rFonts w:ascii="Corbel" w:eastAsia="Corbel" w:hAnsi="Corbel" w:cs="Corbel"/>
          <w:highlight w:val="yellow"/>
        </w:rPr>
        <w:t>/  hurts</w:t>
      </w:r>
      <w:proofErr w:type="gramEnd"/>
      <w:r w:rsidR="007F13C7" w:rsidRPr="003166D1">
        <w:rPr>
          <w:rFonts w:ascii="Corbel" w:eastAsia="Corbel" w:hAnsi="Corbel" w:cs="Corbel"/>
          <w:highlight w:val="yellow"/>
        </w:rPr>
        <w:t xml:space="preserve"> the bottom line –Kalamazoo / Pittsburgh – impacts </w:t>
      </w:r>
      <w:proofErr w:type="spellStart"/>
      <w:r w:rsidR="007F13C7" w:rsidRPr="003166D1">
        <w:rPr>
          <w:rFonts w:ascii="Corbel" w:eastAsia="Corbel" w:hAnsi="Corbel" w:cs="Corbel"/>
          <w:highlight w:val="yellow"/>
        </w:rPr>
        <w:t>onsight</w:t>
      </w:r>
      <w:proofErr w:type="spellEnd"/>
      <w:r w:rsidR="007F13C7" w:rsidRPr="003166D1">
        <w:rPr>
          <w:rFonts w:ascii="Corbel" w:eastAsia="Corbel" w:hAnsi="Corbel" w:cs="Corbel"/>
          <w:highlight w:val="yellow"/>
        </w:rPr>
        <w:t xml:space="preserve"> </w:t>
      </w:r>
      <w:proofErr w:type="spellStart"/>
      <w:r w:rsidR="007F13C7" w:rsidRPr="003166D1">
        <w:rPr>
          <w:rFonts w:ascii="Corbel" w:eastAsia="Corbel" w:hAnsi="Corbel" w:cs="Corbel"/>
          <w:highlight w:val="yellow"/>
        </w:rPr>
        <w:t>broomstacking</w:t>
      </w:r>
      <w:proofErr w:type="spellEnd"/>
      <w:r w:rsidR="007F13C7" w:rsidRPr="003166D1">
        <w:rPr>
          <w:rFonts w:ascii="Corbel" w:eastAsia="Corbel" w:hAnsi="Corbel" w:cs="Corbel"/>
          <w:highlight w:val="yellow"/>
        </w:rPr>
        <w:t>.).</w:t>
      </w:r>
    </w:p>
    <w:p w14:paraId="30E8F1A5" w14:textId="75494C44" w:rsidR="45CB979A" w:rsidRDefault="45CB979A" w:rsidP="45CB979A">
      <w:pPr>
        <w:pStyle w:val="NoSpacing"/>
        <w:rPr>
          <w:rFonts w:ascii="Corbel" w:eastAsia="Corbel" w:hAnsi="Corbel" w:cs="Corbel"/>
        </w:rPr>
      </w:pPr>
    </w:p>
    <w:p w14:paraId="33796A11" w14:textId="08AB4061" w:rsidR="45CB979A" w:rsidRDefault="45CB979A" w:rsidP="45CB979A">
      <w:pPr>
        <w:pStyle w:val="NoSpacing"/>
        <w:rPr>
          <w:rFonts w:ascii="Corbel" w:eastAsia="Corbel" w:hAnsi="Corbel" w:cs="Corbel"/>
        </w:rPr>
      </w:pPr>
      <w:r w:rsidRPr="45CB979A">
        <w:rPr>
          <w:rFonts w:ascii="Corbel" w:eastAsia="Corbel" w:hAnsi="Corbel" w:cs="Corbel"/>
        </w:rPr>
        <w:t xml:space="preserve">Curl Troy has experience at organizing and operating a successful Bonspiel.  In </w:t>
      </w:r>
      <w:r w:rsidR="003166D1" w:rsidRPr="45CB979A">
        <w:rPr>
          <w:rFonts w:ascii="Corbel" w:eastAsia="Corbel" w:hAnsi="Corbel" w:cs="Corbel"/>
        </w:rPr>
        <w:t>2016,</w:t>
      </w:r>
      <w:r w:rsidRPr="45CB979A">
        <w:rPr>
          <w:rFonts w:ascii="Corbel" w:eastAsia="Corbel" w:hAnsi="Corbel" w:cs="Corbel"/>
        </w:rPr>
        <w:t xml:space="preserve"> the club hosted the inaugural Champion City Bonspiel in Springfield, OH</w:t>
      </w:r>
      <w:r w:rsidRPr="003166D1">
        <w:rPr>
          <w:rFonts w:ascii="Corbel" w:eastAsia="Corbel" w:hAnsi="Corbel" w:cs="Corbel"/>
        </w:rPr>
        <w:t xml:space="preserve">.  </w:t>
      </w:r>
      <w:r w:rsidR="003166D1">
        <w:rPr>
          <w:rFonts w:ascii="Corbel" w:eastAsia="Corbel" w:hAnsi="Corbel" w:cs="Corbel"/>
        </w:rPr>
        <w:t>Twenty-four</w:t>
      </w:r>
      <w:r w:rsidRPr="45CB979A">
        <w:rPr>
          <w:rFonts w:ascii="Corbel" w:eastAsia="Corbel" w:hAnsi="Corbel" w:cs="Corbel"/>
        </w:rPr>
        <w:t xml:space="preserve"> teams attended this event from across the country and Canada with overwhelmingly positive feedback.  This event was held in an ice arena which caused </w:t>
      </w:r>
      <w:r w:rsidR="004A145F" w:rsidRPr="00705E46">
        <w:rPr>
          <w:rFonts w:ascii="Corbel" w:eastAsia="Corbel" w:hAnsi="Corbel" w:cs="Corbel"/>
          <w:highlight w:val="yellow"/>
        </w:rPr>
        <w:t>significant</w:t>
      </w:r>
      <w:r w:rsidRPr="45CB979A">
        <w:rPr>
          <w:rFonts w:ascii="Corbel" w:eastAsia="Corbel" w:hAnsi="Corbel" w:cs="Corbel"/>
        </w:rPr>
        <w:t xml:space="preserve"> logisti</w:t>
      </w:r>
      <w:r w:rsidR="004A145F">
        <w:rPr>
          <w:rFonts w:ascii="Corbel" w:eastAsia="Corbel" w:hAnsi="Corbel" w:cs="Corbel"/>
        </w:rPr>
        <w:t>cal problems and higher expense-to-</w:t>
      </w:r>
      <w:r w:rsidRPr="45CB979A">
        <w:rPr>
          <w:rFonts w:ascii="Corbel" w:eastAsia="Corbel" w:hAnsi="Corbel" w:cs="Corbel"/>
        </w:rPr>
        <w:t>income than it would have had it been in a dedicated building</w:t>
      </w:r>
      <w:r w:rsidRPr="00705E46">
        <w:rPr>
          <w:rFonts w:ascii="Corbel" w:eastAsia="Corbel" w:hAnsi="Corbel" w:cs="Corbel"/>
          <w:highlight w:val="yellow"/>
        </w:rPr>
        <w:t>.</w:t>
      </w:r>
      <w:r w:rsidR="004A145F" w:rsidRPr="00705E46">
        <w:rPr>
          <w:rFonts w:ascii="Corbel" w:eastAsia="Corbel" w:hAnsi="Corbel" w:cs="Corbel"/>
          <w:highlight w:val="yellow"/>
        </w:rPr>
        <w:t xml:space="preserve"> (Stronger wording: Something like 80% expense instead of 80% </w:t>
      </w:r>
      <w:proofErr w:type="gramStart"/>
      <w:r w:rsidR="004A145F" w:rsidRPr="00705E46">
        <w:rPr>
          <w:rFonts w:ascii="Corbel" w:eastAsia="Corbel" w:hAnsi="Corbel" w:cs="Corbel"/>
          <w:highlight w:val="yellow"/>
        </w:rPr>
        <w:t>income)</w:t>
      </w:r>
      <w:r w:rsidRPr="45CB979A">
        <w:rPr>
          <w:rFonts w:ascii="Corbel" w:eastAsia="Corbel" w:hAnsi="Corbel" w:cs="Corbel"/>
        </w:rPr>
        <w:t xml:space="preserve">  The</w:t>
      </w:r>
      <w:proofErr w:type="gramEnd"/>
      <w:r w:rsidRPr="45CB979A">
        <w:rPr>
          <w:rFonts w:ascii="Corbel" w:eastAsia="Corbel" w:hAnsi="Corbel" w:cs="Corbel"/>
        </w:rPr>
        <w:t xml:space="preserve"> club has opted to postpone hosting a second tournament to focus efforts on a curling facility that will reduce planning time, overhead, and provide a better ice experience for visiting teams.</w:t>
      </w:r>
    </w:p>
    <w:p w14:paraId="277CEFA1" w14:textId="71EEDC65" w:rsidR="45CB979A" w:rsidRDefault="45CB979A" w:rsidP="45CB979A">
      <w:pPr>
        <w:pStyle w:val="NoSpacing"/>
        <w:rPr>
          <w:rFonts w:ascii="Corbel" w:eastAsia="Corbel" w:hAnsi="Corbel" w:cs="Corbel"/>
        </w:rPr>
      </w:pPr>
    </w:p>
    <w:p w14:paraId="1A6C8F66" w14:textId="2CD187A8" w:rsidR="45CB979A" w:rsidRDefault="45CB979A" w:rsidP="45CB979A">
      <w:pPr>
        <w:pStyle w:val="NoSpacing"/>
        <w:rPr>
          <w:rFonts w:ascii="Corbel" w:eastAsia="Corbel" w:hAnsi="Corbel" w:cs="Corbel"/>
        </w:rPr>
      </w:pPr>
      <w:r w:rsidRPr="45CB979A">
        <w:rPr>
          <w:rFonts w:ascii="Corbel" w:eastAsia="Corbel" w:hAnsi="Corbel" w:cs="Corbel"/>
        </w:rPr>
        <w:t xml:space="preserve">Bonspiels are a great way to compete with other teams, get to know other clubs, and build friendships around an amazing sport.  Curl Troy will be hosting a minimum of one bonspiel in </w:t>
      </w:r>
      <w:proofErr w:type="spellStart"/>
      <w:r w:rsidRPr="45CB979A">
        <w:rPr>
          <w:rFonts w:ascii="Corbel" w:eastAsia="Corbel" w:hAnsi="Corbel" w:cs="Corbel"/>
        </w:rPr>
        <w:t>it's</w:t>
      </w:r>
      <w:proofErr w:type="spellEnd"/>
      <w:r w:rsidRPr="45CB979A">
        <w:rPr>
          <w:rFonts w:ascii="Corbel" w:eastAsia="Corbel" w:hAnsi="Corbel" w:cs="Corbel"/>
        </w:rPr>
        <w:t xml:space="preserve"> first year in a dedicated building, but will expand as needed in years 2 through 5.  The club will likely grow to at least 2 bonspiels a year, as well apply to host regional and national tournaments such as the five (year) and under bonspiels.  </w:t>
      </w:r>
    </w:p>
    <w:p w14:paraId="7D4DF744" w14:textId="77777777" w:rsidR="003166D1" w:rsidRDefault="003166D1" w:rsidP="45CB979A">
      <w:pPr>
        <w:pStyle w:val="NoSpacing"/>
        <w:rPr>
          <w:rFonts w:ascii="Corbel" w:eastAsia="Corbel" w:hAnsi="Corbel" w:cs="Corbel"/>
        </w:rPr>
      </w:pPr>
    </w:p>
    <w:p w14:paraId="6308DA34" w14:textId="0F14646A" w:rsidR="004A145F" w:rsidRDefault="004A145F" w:rsidP="45CB979A">
      <w:pPr>
        <w:pStyle w:val="NoSpacing"/>
        <w:rPr>
          <w:rFonts w:ascii="Corbel" w:eastAsia="Corbel" w:hAnsi="Corbel" w:cs="Corbel"/>
        </w:rPr>
      </w:pPr>
      <w:r w:rsidRPr="003166D1">
        <w:rPr>
          <w:rFonts w:ascii="Corbel" w:eastAsia="Corbel" w:hAnsi="Corbel" w:cs="Corbel"/>
        </w:rPr>
        <w:t>Friendlies are similar to Bonspiels, but on a smaller scale. In particular, they build stronger ties to neighboring curling clubs. Friendlies require much lower investment in time and money but with correspondingly less income. The main strength is that they can be organized more frequently than the larger bonspiels.</w:t>
      </w:r>
    </w:p>
    <w:p w14:paraId="68599525" w14:textId="1F898F28" w:rsidR="45CB979A" w:rsidRDefault="45CB979A" w:rsidP="45CB979A">
      <w:pPr>
        <w:pStyle w:val="NoSpacing"/>
        <w:rPr>
          <w:rFonts w:ascii="Corbel" w:eastAsia="Corbel" w:hAnsi="Corbel" w:cs="Corbel"/>
        </w:rPr>
      </w:pPr>
    </w:p>
    <w:p w14:paraId="12576DF6" w14:textId="4BA32A8D" w:rsidR="45CB979A" w:rsidRPr="000238F3" w:rsidRDefault="45CB979A" w:rsidP="45CB979A">
      <w:pPr>
        <w:pStyle w:val="NoSpacing"/>
        <w:rPr>
          <w:rFonts w:ascii="Corbel" w:eastAsia="Corbel" w:hAnsi="Corbel" w:cs="Corbel"/>
        </w:rPr>
      </w:pPr>
      <w:r w:rsidRPr="45CB979A">
        <w:rPr>
          <w:rFonts w:ascii="Corbel" w:eastAsia="Corbel" w:hAnsi="Corbel" w:cs="Corbel"/>
          <w:i/>
          <w:iCs/>
          <w:color w:val="2F5496" w:themeColor="accent5" w:themeShade="BF"/>
        </w:rPr>
        <w:t>Learn-To-Curl</w:t>
      </w:r>
    </w:p>
    <w:p w14:paraId="1222EA78" w14:textId="3964AB5B" w:rsidR="517D27E7" w:rsidRDefault="517D27E7" w:rsidP="517D27E7">
      <w:pPr>
        <w:pStyle w:val="NoSpacing"/>
        <w:rPr>
          <w:rFonts w:ascii="Corbel" w:eastAsia="Corbel" w:hAnsi="Corbel" w:cs="Corbel"/>
        </w:rPr>
      </w:pPr>
      <w:r w:rsidRPr="003166D1">
        <w:rPr>
          <w:rFonts w:ascii="Corbel" w:eastAsia="Corbel" w:hAnsi="Corbel" w:cs="Corbel"/>
        </w:rPr>
        <w:t xml:space="preserve">A Learn-To-Curl is essentially an open invitation to the public to come try curling for a single session that usually lasts about 2 hours.  During this session, instructors teach individuals all of the basic fundamentals of curling by taking them out on the ice and </w:t>
      </w:r>
      <w:r w:rsidR="003A43EB" w:rsidRPr="003166D1">
        <w:rPr>
          <w:rFonts w:ascii="Corbel" w:eastAsia="Corbel" w:hAnsi="Corbel" w:cs="Corbel"/>
        </w:rPr>
        <w:t>providing</w:t>
      </w:r>
      <w:r w:rsidRPr="003166D1">
        <w:rPr>
          <w:rFonts w:ascii="Corbel" w:eastAsia="Corbel" w:hAnsi="Corbel" w:cs="Corbel"/>
        </w:rPr>
        <w:t xml:space="preserve"> hands on experience right away.  </w:t>
      </w:r>
      <w:r w:rsidR="003A43EB" w:rsidRPr="003166D1">
        <w:rPr>
          <w:rFonts w:ascii="Corbel" w:eastAsia="Corbel" w:hAnsi="Corbel" w:cs="Corbel"/>
        </w:rPr>
        <w:t>T</w:t>
      </w:r>
      <w:r w:rsidRPr="003166D1">
        <w:rPr>
          <w:rFonts w:ascii="Corbel" w:eastAsia="Corbel" w:hAnsi="Corbel" w:cs="Corbel"/>
        </w:rPr>
        <w:t xml:space="preserve">he participants </w:t>
      </w:r>
      <w:r w:rsidR="003A43EB" w:rsidRPr="003166D1">
        <w:rPr>
          <w:rFonts w:ascii="Corbel" w:eastAsia="Corbel" w:hAnsi="Corbel" w:cs="Corbel"/>
        </w:rPr>
        <w:t>start with a crash course, and finish with a short</w:t>
      </w:r>
      <w:r w:rsidRPr="003166D1">
        <w:rPr>
          <w:rFonts w:ascii="Corbel" w:eastAsia="Corbel" w:hAnsi="Corbel" w:cs="Corbel"/>
        </w:rPr>
        <w:t xml:space="preserve"> curling</w:t>
      </w:r>
      <w:r w:rsidR="003A43EB" w:rsidRPr="003166D1">
        <w:rPr>
          <w:rFonts w:ascii="Corbel" w:eastAsia="Corbel" w:hAnsi="Corbel" w:cs="Corbel"/>
        </w:rPr>
        <w:t xml:space="preserve"> match</w:t>
      </w:r>
      <w:r w:rsidRPr="003166D1">
        <w:rPr>
          <w:rFonts w:ascii="Corbel" w:eastAsia="Corbel" w:hAnsi="Corbel" w:cs="Corbel"/>
        </w:rPr>
        <w:t xml:space="preserve">.  This is followed up by socializing and </w:t>
      </w:r>
      <w:proofErr w:type="spellStart"/>
      <w:r w:rsidRPr="003166D1">
        <w:rPr>
          <w:rFonts w:ascii="Corbel" w:eastAsia="Corbel" w:hAnsi="Corbel" w:cs="Corbel"/>
        </w:rPr>
        <w:t>broomstacking</w:t>
      </w:r>
      <w:proofErr w:type="spellEnd"/>
      <w:r w:rsidRPr="003166D1">
        <w:rPr>
          <w:rFonts w:ascii="Corbel" w:eastAsia="Corbel" w:hAnsi="Corbel" w:cs="Corbel"/>
        </w:rPr>
        <w:t xml:space="preserve"> in the warm room/club room after the game.</w:t>
      </w:r>
      <w:r w:rsidRPr="517D27E7">
        <w:rPr>
          <w:rFonts w:ascii="Corbel" w:eastAsia="Corbel" w:hAnsi="Corbel" w:cs="Corbel"/>
        </w:rPr>
        <w:t xml:space="preserve">  </w:t>
      </w:r>
    </w:p>
    <w:p w14:paraId="42D281C5" w14:textId="1EDC21CE" w:rsidR="517D27E7" w:rsidRDefault="517D27E7" w:rsidP="517D27E7">
      <w:pPr>
        <w:pStyle w:val="NoSpacing"/>
        <w:rPr>
          <w:rFonts w:ascii="Corbel" w:eastAsia="Corbel" w:hAnsi="Corbel" w:cs="Corbel"/>
        </w:rPr>
      </w:pPr>
    </w:p>
    <w:p w14:paraId="33E519D4" w14:textId="474B9097" w:rsidR="45CB979A" w:rsidRDefault="45CB979A" w:rsidP="45CB979A">
      <w:pPr>
        <w:pStyle w:val="NoSpacing"/>
        <w:rPr>
          <w:rFonts w:ascii="Corbel" w:eastAsia="Corbel" w:hAnsi="Corbel" w:cs="Corbel"/>
        </w:rPr>
      </w:pPr>
      <w:r w:rsidRPr="45CB979A">
        <w:rPr>
          <w:rFonts w:ascii="Corbel" w:eastAsia="Corbel" w:hAnsi="Corbel" w:cs="Corbel"/>
        </w:rPr>
        <w:t>These events are typically not large money makers, but they do serve an important purpose in helping to expose the sport of curling to people who have never played it and help spread awareness of the club around the Dayton area</w:t>
      </w:r>
      <w:r w:rsidRPr="003A43EB">
        <w:rPr>
          <w:rFonts w:ascii="Corbel" w:eastAsia="Corbel" w:hAnsi="Corbel" w:cs="Corbel"/>
        </w:rPr>
        <w:t>.</w:t>
      </w:r>
      <w:r w:rsidR="003A43EB" w:rsidRPr="003A43EB">
        <w:rPr>
          <w:rFonts w:ascii="Corbel" w:eastAsia="Corbel" w:hAnsi="Corbel" w:cs="Corbel"/>
        </w:rPr>
        <w:t xml:space="preserve"> </w:t>
      </w:r>
      <w:r w:rsidRPr="003A43EB">
        <w:rPr>
          <w:rFonts w:ascii="Corbel" w:eastAsia="Corbel" w:hAnsi="Corbel" w:cs="Corbel"/>
        </w:rPr>
        <w:t xml:space="preserve"> </w:t>
      </w:r>
      <w:r w:rsidR="003A43EB" w:rsidRPr="003166D1">
        <w:rPr>
          <w:rFonts w:ascii="Corbel" w:eastAsia="Corbel" w:hAnsi="Corbel" w:cs="Corbel"/>
        </w:rPr>
        <w:t xml:space="preserve">The </w:t>
      </w:r>
      <w:proofErr w:type="gramStart"/>
      <w:r w:rsidR="003A43EB" w:rsidRPr="003166D1">
        <w:rPr>
          <w:rFonts w:ascii="Corbel" w:eastAsia="Corbel" w:hAnsi="Corbel" w:cs="Corbel"/>
        </w:rPr>
        <w:t>bottom line</w:t>
      </w:r>
      <w:proofErr w:type="gramEnd"/>
      <w:r w:rsidR="003A43EB" w:rsidRPr="003166D1">
        <w:rPr>
          <w:rFonts w:ascii="Corbel" w:eastAsia="Corbel" w:hAnsi="Corbel" w:cs="Corbel"/>
        </w:rPr>
        <w:t xml:space="preserve"> goal of a </w:t>
      </w:r>
      <w:r w:rsidR="003166D1" w:rsidRPr="003166D1">
        <w:rPr>
          <w:rFonts w:ascii="Corbel" w:eastAsia="Corbel" w:hAnsi="Corbel" w:cs="Corbel"/>
        </w:rPr>
        <w:t xml:space="preserve">learn-to-curl </w:t>
      </w:r>
      <w:r w:rsidR="003A43EB" w:rsidRPr="003166D1">
        <w:rPr>
          <w:rFonts w:ascii="Corbel" w:eastAsia="Corbel" w:hAnsi="Corbel" w:cs="Corbel"/>
        </w:rPr>
        <w:t xml:space="preserve">is to </w:t>
      </w:r>
      <w:r w:rsidR="003166D1" w:rsidRPr="003166D1">
        <w:rPr>
          <w:rFonts w:ascii="Corbel" w:eastAsia="Corbel" w:hAnsi="Corbel" w:cs="Corbel"/>
        </w:rPr>
        <w:t>identify</w:t>
      </w:r>
      <w:r w:rsidR="003A43EB" w:rsidRPr="003166D1">
        <w:rPr>
          <w:rFonts w:ascii="Corbel" w:eastAsia="Corbel" w:hAnsi="Corbel" w:cs="Corbel"/>
        </w:rPr>
        <w:t xml:space="preserve"> the </w:t>
      </w:r>
      <w:r w:rsidR="003F36A6" w:rsidRPr="003166D1">
        <w:rPr>
          <w:rFonts w:ascii="Corbel" w:eastAsia="Corbel" w:hAnsi="Corbel" w:cs="Corbel"/>
        </w:rPr>
        <w:t>first-time</w:t>
      </w:r>
      <w:r w:rsidR="003A43EB" w:rsidRPr="003166D1">
        <w:rPr>
          <w:rFonts w:ascii="Corbel" w:eastAsia="Corbel" w:hAnsi="Corbel" w:cs="Corbel"/>
        </w:rPr>
        <w:t xml:space="preserve"> curlers who will be eager to continue playing an sign up for leagues and membership</w:t>
      </w:r>
      <w:r w:rsidR="003166D1" w:rsidRPr="003166D1">
        <w:rPr>
          <w:rFonts w:ascii="Corbel" w:eastAsia="Corbel" w:hAnsi="Corbel" w:cs="Corbel"/>
        </w:rPr>
        <w:t>.</w:t>
      </w:r>
    </w:p>
    <w:p w14:paraId="3B688E7E" w14:textId="4D90F150" w:rsidR="45CB979A" w:rsidRDefault="45CB979A" w:rsidP="45CB979A">
      <w:pPr>
        <w:pStyle w:val="NoSpacing"/>
        <w:rPr>
          <w:rFonts w:ascii="Corbel" w:eastAsia="Corbel" w:hAnsi="Corbel" w:cs="Corbel"/>
        </w:rPr>
      </w:pPr>
    </w:p>
    <w:p w14:paraId="4740C989" w14:textId="32768D16" w:rsidR="45CB979A" w:rsidRPr="000238F3" w:rsidRDefault="45CB979A" w:rsidP="45CB979A">
      <w:pPr>
        <w:pStyle w:val="NoSpacing"/>
        <w:rPr>
          <w:rFonts w:ascii="Corbel" w:eastAsia="Corbel" w:hAnsi="Corbel" w:cs="Corbel"/>
        </w:rPr>
      </w:pPr>
      <w:r w:rsidRPr="45CB979A">
        <w:rPr>
          <w:rFonts w:ascii="Corbel" w:eastAsia="Corbel" w:hAnsi="Corbel" w:cs="Corbel"/>
          <w:i/>
          <w:iCs/>
          <w:color w:val="2F5496" w:themeColor="accent5" w:themeShade="BF"/>
        </w:rPr>
        <w:t>Corporate Events</w:t>
      </w:r>
    </w:p>
    <w:p w14:paraId="19FA3F6F" w14:textId="72A2267E" w:rsidR="45CB979A" w:rsidRDefault="45CB979A" w:rsidP="45CB979A">
      <w:pPr>
        <w:pStyle w:val="NoSpacing"/>
        <w:rPr>
          <w:rFonts w:ascii="Corbel" w:eastAsia="Corbel" w:hAnsi="Corbel" w:cs="Corbel"/>
          <w:i/>
          <w:iCs/>
          <w:color w:val="2F5496" w:themeColor="accent5" w:themeShade="BF"/>
        </w:rPr>
      </w:pPr>
      <w:r w:rsidRPr="45CB979A">
        <w:rPr>
          <w:rFonts w:ascii="Corbel" w:eastAsia="Corbel" w:hAnsi="Corbel" w:cs="Corbel"/>
        </w:rPr>
        <w:t xml:space="preserve">In addition to learn-to-curls, the club will try to capitalize on opportunities to host corporate events for groups who are interested in curling as either a team building exercise </w:t>
      </w:r>
      <w:r w:rsidR="003A43EB">
        <w:rPr>
          <w:rFonts w:ascii="Corbel" w:eastAsia="Corbel" w:hAnsi="Corbel" w:cs="Corbel"/>
        </w:rPr>
        <w:t>or company outing among others.</w:t>
      </w:r>
      <w:r w:rsidRPr="45CB979A">
        <w:rPr>
          <w:rFonts w:ascii="Corbel" w:eastAsia="Corbel" w:hAnsi="Corbel" w:cs="Corbel"/>
        </w:rPr>
        <w:t xml:space="preserve">  These events would essentially be private learn-to-curl sessions scheduled with the club and offe</w:t>
      </w:r>
      <w:r w:rsidR="003F36A6">
        <w:rPr>
          <w:rFonts w:ascii="Corbel" w:eastAsia="Corbel" w:hAnsi="Corbel" w:cs="Corbel"/>
        </w:rPr>
        <w:t>ring all of the same benefits</w:t>
      </w:r>
      <w:r w:rsidRPr="003F36A6">
        <w:rPr>
          <w:rFonts w:ascii="Corbel" w:eastAsia="Corbel" w:hAnsi="Corbel" w:cs="Corbel"/>
        </w:rPr>
        <w:t>.</w:t>
      </w:r>
      <w:r w:rsidR="003A43EB" w:rsidRPr="003F36A6">
        <w:rPr>
          <w:rFonts w:ascii="Corbel" w:eastAsia="Corbel" w:hAnsi="Corbel" w:cs="Corbel"/>
        </w:rPr>
        <w:t xml:space="preserve"> These events focus less on learning and more on having fun, and are great for building awareness of the club.</w:t>
      </w:r>
      <w:r w:rsidRPr="45CB979A">
        <w:rPr>
          <w:rFonts w:ascii="Corbel" w:eastAsia="Corbel" w:hAnsi="Corbel" w:cs="Corbel"/>
        </w:rPr>
        <w:t xml:space="preserve">  </w:t>
      </w:r>
    </w:p>
    <w:p w14:paraId="7073CC39" w14:textId="5A1FB212" w:rsidR="45CB979A" w:rsidRDefault="45CB979A" w:rsidP="45CB979A">
      <w:pPr>
        <w:pStyle w:val="NoSpacing"/>
        <w:rPr>
          <w:rFonts w:ascii="Corbel" w:eastAsia="Corbel" w:hAnsi="Corbel" w:cs="Corbel"/>
        </w:rPr>
      </w:pPr>
    </w:p>
    <w:p w14:paraId="0948BF1B" w14:textId="77777777" w:rsidR="002D0A84" w:rsidRDefault="002D0A84" w:rsidP="45CB979A">
      <w:pPr>
        <w:pStyle w:val="NoSpacing"/>
        <w:rPr>
          <w:rFonts w:ascii="Corbel" w:eastAsia="Corbel" w:hAnsi="Corbel" w:cs="Corbel"/>
          <w:i/>
          <w:iCs/>
          <w:color w:val="2F5496" w:themeColor="accent5" w:themeShade="BF"/>
        </w:rPr>
      </w:pPr>
    </w:p>
    <w:p w14:paraId="3FD8B3CF" w14:textId="2CFDEB54" w:rsidR="45CB979A" w:rsidRPr="000238F3" w:rsidRDefault="45CB979A" w:rsidP="45CB979A">
      <w:pPr>
        <w:pStyle w:val="NoSpacing"/>
        <w:rPr>
          <w:rFonts w:ascii="Corbel" w:eastAsia="Corbel" w:hAnsi="Corbel" w:cs="Corbel"/>
        </w:rPr>
      </w:pPr>
      <w:r w:rsidRPr="45CB979A">
        <w:rPr>
          <w:rFonts w:ascii="Corbel" w:eastAsia="Corbel" w:hAnsi="Corbel" w:cs="Corbel"/>
          <w:i/>
          <w:iCs/>
          <w:color w:val="2F5496" w:themeColor="accent5" w:themeShade="BF"/>
        </w:rPr>
        <w:t>Bar and Concessions</w:t>
      </w:r>
    </w:p>
    <w:p w14:paraId="03AF0724" w14:textId="1649A05D" w:rsidR="45CB979A" w:rsidRDefault="45CB979A" w:rsidP="45CB979A">
      <w:pPr>
        <w:pStyle w:val="NoSpacing"/>
        <w:rPr>
          <w:rFonts w:ascii="Corbel" w:eastAsia="Corbel" w:hAnsi="Corbel" w:cs="Corbel"/>
        </w:rPr>
      </w:pPr>
      <w:r w:rsidRPr="45CB979A">
        <w:rPr>
          <w:rFonts w:ascii="Corbel" w:eastAsia="Corbel" w:hAnsi="Corbel" w:cs="Corbel"/>
        </w:rPr>
        <w:t xml:space="preserve">One of the most celebrated traditions in the game of curling is the promotion of camaraderie and sportsmanship through the post-game ritual called </w:t>
      </w:r>
      <w:proofErr w:type="spellStart"/>
      <w:r w:rsidRPr="45CB979A">
        <w:rPr>
          <w:rFonts w:ascii="Corbel" w:eastAsia="Corbel" w:hAnsi="Corbel" w:cs="Corbel"/>
          <w:i/>
          <w:iCs/>
        </w:rPr>
        <w:t>broomstacking</w:t>
      </w:r>
      <w:proofErr w:type="spellEnd"/>
      <w:r w:rsidRPr="45CB979A">
        <w:rPr>
          <w:rFonts w:ascii="Corbel" w:eastAsia="Corbel" w:hAnsi="Corbel" w:cs="Corbel"/>
          <w:i/>
          <w:iCs/>
        </w:rPr>
        <w:t>.</w:t>
      </w:r>
      <w:r w:rsidRPr="45CB979A">
        <w:rPr>
          <w:rFonts w:ascii="Corbel" w:eastAsia="Corbel" w:hAnsi="Corbel" w:cs="Corbel"/>
        </w:rPr>
        <w:t xml:space="preserve">  </w:t>
      </w:r>
      <w:proofErr w:type="spellStart"/>
      <w:r w:rsidRPr="45CB979A">
        <w:rPr>
          <w:rFonts w:ascii="Corbel" w:eastAsia="Corbel" w:hAnsi="Corbel" w:cs="Corbel"/>
        </w:rPr>
        <w:t>Broomstacking</w:t>
      </w:r>
      <w:proofErr w:type="spellEnd"/>
      <w:r w:rsidRPr="45CB979A">
        <w:rPr>
          <w:rFonts w:ascii="Corbel" w:eastAsia="Corbel" w:hAnsi="Corbel" w:cs="Corbel"/>
        </w:rPr>
        <w:t xml:space="preserve"> is time after each match to sit down with the opposing team to get to know each other, talk about the game, and more frequently than not, have a beer together.  It is no wonder that most if not all dedicated curling facilities have their own </w:t>
      </w:r>
      <w:proofErr w:type="gramStart"/>
      <w:r w:rsidRPr="45CB979A">
        <w:rPr>
          <w:rFonts w:ascii="Corbel" w:eastAsia="Corbel" w:hAnsi="Corbel" w:cs="Corbel"/>
        </w:rPr>
        <w:t>full service</w:t>
      </w:r>
      <w:proofErr w:type="gramEnd"/>
      <w:r w:rsidRPr="45CB979A">
        <w:rPr>
          <w:rFonts w:ascii="Corbel" w:eastAsia="Corbel" w:hAnsi="Corbel" w:cs="Corbel"/>
        </w:rPr>
        <w:t xml:space="preserve"> bar and kitchen.  The tables in the warm room around which all teams share and socialize, create bonds off of the ice that can't be formed elsewhere; commiserating about a loss or boasting about a victory with your team happens over a pint glass.  Providing a place for teams to do this is essential to socialize and grow bonds with their club-mates.  </w:t>
      </w:r>
    </w:p>
    <w:p w14:paraId="0BD34837" w14:textId="68A4C72D" w:rsidR="45CB979A" w:rsidRDefault="45CB979A" w:rsidP="45CB979A">
      <w:pPr>
        <w:pStyle w:val="NoSpacing"/>
        <w:rPr>
          <w:rFonts w:ascii="Corbel" w:eastAsia="Corbel" w:hAnsi="Corbel" w:cs="Corbel"/>
        </w:rPr>
      </w:pPr>
    </w:p>
    <w:p w14:paraId="7BA4F0C8" w14:textId="5EDE7C24" w:rsidR="45CB979A" w:rsidRDefault="45CB979A" w:rsidP="45CB979A">
      <w:pPr>
        <w:pStyle w:val="NoSpacing"/>
        <w:rPr>
          <w:rFonts w:ascii="Corbel" w:eastAsia="Corbel" w:hAnsi="Corbel" w:cs="Corbel"/>
        </w:rPr>
      </w:pPr>
      <w:r w:rsidRPr="45CB979A">
        <w:rPr>
          <w:rFonts w:ascii="Corbel" w:eastAsia="Corbel" w:hAnsi="Corbel" w:cs="Corbel"/>
        </w:rPr>
        <w:t xml:space="preserve">Currently, Curl </w:t>
      </w:r>
      <w:r w:rsidRPr="003F36A6">
        <w:rPr>
          <w:rFonts w:ascii="Corbel" w:eastAsia="Corbel" w:hAnsi="Corbel" w:cs="Corbel"/>
        </w:rPr>
        <w:t xml:space="preserve">Troy departs the arena after </w:t>
      </w:r>
      <w:r w:rsidR="004D0F41" w:rsidRPr="003F36A6">
        <w:rPr>
          <w:rFonts w:ascii="Corbel" w:eastAsia="Corbel" w:hAnsi="Corbel" w:cs="Corbel"/>
        </w:rPr>
        <w:t>its</w:t>
      </w:r>
      <w:r w:rsidRPr="45CB979A">
        <w:rPr>
          <w:rFonts w:ascii="Corbel" w:eastAsia="Corbel" w:hAnsi="Corbel" w:cs="Corbel"/>
        </w:rPr>
        <w:t xml:space="preserve"> game each week and heads off to a local bar or brewery to </w:t>
      </w:r>
      <w:proofErr w:type="spellStart"/>
      <w:r w:rsidRPr="45CB979A">
        <w:rPr>
          <w:rFonts w:ascii="Corbel" w:eastAsia="Corbel" w:hAnsi="Corbel" w:cs="Corbel"/>
        </w:rPr>
        <w:t>broomstack</w:t>
      </w:r>
      <w:proofErr w:type="spellEnd"/>
      <w:r w:rsidRPr="45CB979A">
        <w:rPr>
          <w:rFonts w:ascii="Corbel" w:eastAsia="Corbel" w:hAnsi="Corbel" w:cs="Corbel"/>
        </w:rPr>
        <w:t>.  Not only are dollars leaving the club to buy a beer elsewhere, but often players may not want to travel to a second location for the night before heading home, and lose out on the opportunity to connect with others.</w:t>
      </w:r>
    </w:p>
    <w:p w14:paraId="4D151F49" w14:textId="21C38CD2" w:rsidR="45CB979A" w:rsidRDefault="45CB979A" w:rsidP="45CB979A">
      <w:pPr>
        <w:pStyle w:val="NoSpacing"/>
        <w:rPr>
          <w:rFonts w:ascii="Corbel" w:eastAsia="Corbel" w:hAnsi="Corbel" w:cs="Corbel"/>
        </w:rPr>
      </w:pPr>
    </w:p>
    <w:p w14:paraId="7CE59E95" w14:textId="0675E674" w:rsidR="45CB979A" w:rsidRDefault="45CB979A" w:rsidP="45CB979A">
      <w:pPr>
        <w:pStyle w:val="NoSpacing"/>
        <w:rPr>
          <w:rFonts w:ascii="Corbel" w:eastAsia="Corbel" w:hAnsi="Corbel" w:cs="Corbel"/>
        </w:rPr>
      </w:pPr>
      <w:r w:rsidRPr="45CB979A">
        <w:rPr>
          <w:rFonts w:ascii="Corbel" w:eastAsia="Corbel" w:hAnsi="Corbel" w:cs="Corbel"/>
        </w:rPr>
        <w:t xml:space="preserve">At events such as bonspiels, it is expected to have beer available for thirsty players, and often provides a significant boost to revenue for the weekend.  In addition, several meals are often provided to teams who participate.  A kitchen isn't as vital to the club's success as a bar, it is important to have to decrease the burden of providing meals at bonspiels as well as create a more flexible and appealing location for other events being held at the club.  </w:t>
      </w:r>
    </w:p>
    <w:p w14:paraId="6E42A1CE" w14:textId="77777777" w:rsidR="009B64D1" w:rsidRDefault="009B64D1" w:rsidP="45CB979A">
      <w:pPr>
        <w:pStyle w:val="NoSpacing"/>
        <w:rPr>
          <w:rFonts w:ascii="Corbel" w:eastAsia="Corbel" w:hAnsi="Corbel" w:cs="Corbel"/>
        </w:rPr>
      </w:pPr>
    </w:p>
    <w:p w14:paraId="0D4648C9" w14:textId="4FF25E79" w:rsidR="009B64D1" w:rsidRDefault="009B64D1" w:rsidP="45CB979A">
      <w:pPr>
        <w:pStyle w:val="NoSpacing"/>
        <w:rPr>
          <w:rFonts w:ascii="Corbel" w:eastAsia="Corbel" w:hAnsi="Corbel" w:cs="Corbel"/>
        </w:rPr>
      </w:pPr>
      <w:r w:rsidRPr="003F36A6">
        <w:rPr>
          <w:rFonts w:ascii="Corbel" w:eastAsia="Corbel" w:hAnsi="Corbel" w:cs="Corbel"/>
        </w:rPr>
        <w:t>Expected bar revenues estimated up to 15% of yearly membership income, and at least 15% of estimated Bonspiel income at a dedicated club.</w:t>
      </w:r>
      <w:r>
        <w:rPr>
          <w:rFonts w:ascii="Corbel" w:eastAsia="Corbel" w:hAnsi="Corbel" w:cs="Corbel"/>
        </w:rPr>
        <w:t xml:space="preserve"> </w:t>
      </w:r>
    </w:p>
    <w:p w14:paraId="1A5EAA62" w14:textId="73170E4B" w:rsidR="45CB979A" w:rsidRDefault="45CB979A" w:rsidP="45CB979A">
      <w:pPr>
        <w:pStyle w:val="NoSpacing"/>
        <w:rPr>
          <w:rFonts w:ascii="Corbel" w:eastAsia="Corbel" w:hAnsi="Corbel" w:cs="Corbel"/>
        </w:rPr>
      </w:pPr>
    </w:p>
    <w:p w14:paraId="548E17A9" w14:textId="77777777" w:rsidR="00B53A11" w:rsidRDefault="00B53A11" w:rsidP="45CB979A">
      <w:pPr>
        <w:pStyle w:val="NoSpacing"/>
        <w:rPr>
          <w:rFonts w:ascii="Corbel" w:eastAsia="Corbel" w:hAnsi="Corbel" w:cs="Corbel"/>
          <w:b/>
          <w:bCs/>
          <w:color w:val="2F5496" w:themeColor="accent5" w:themeShade="BF"/>
        </w:rPr>
      </w:pPr>
    </w:p>
    <w:p w14:paraId="157DDF5C" w14:textId="77777777" w:rsidR="00B53A11" w:rsidRDefault="00B53A11" w:rsidP="45CB979A">
      <w:pPr>
        <w:pStyle w:val="NoSpacing"/>
        <w:rPr>
          <w:rFonts w:ascii="Corbel" w:eastAsia="Corbel" w:hAnsi="Corbel" w:cs="Corbel"/>
          <w:b/>
          <w:bCs/>
          <w:color w:val="2F5496" w:themeColor="accent5" w:themeShade="BF"/>
        </w:rPr>
      </w:pPr>
    </w:p>
    <w:p w14:paraId="13C9A868" w14:textId="77777777" w:rsidR="00B53A11" w:rsidRDefault="00B53A11" w:rsidP="45CB979A">
      <w:pPr>
        <w:pStyle w:val="NoSpacing"/>
        <w:rPr>
          <w:rFonts w:ascii="Corbel" w:eastAsia="Corbel" w:hAnsi="Corbel" w:cs="Corbel"/>
          <w:b/>
          <w:bCs/>
          <w:color w:val="2F5496" w:themeColor="accent5" w:themeShade="BF"/>
        </w:rPr>
      </w:pPr>
    </w:p>
    <w:p w14:paraId="6C9FC060" w14:textId="18EE94A8" w:rsidR="45CB979A" w:rsidRDefault="45CB979A" w:rsidP="45CB979A">
      <w:pPr>
        <w:pStyle w:val="NoSpacing"/>
        <w:rPr>
          <w:rFonts w:ascii="Corbel" w:eastAsia="Corbel" w:hAnsi="Corbel" w:cs="Corbel"/>
        </w:rPr>
      </w:pPr>
      <w:r w:rsidRPr="45CB979A">
        <w:rPr>
          <w:rFonts w:ascii="Corbel" w:eastAsia="Corbel" w:hAnsi="Corbel" w:cs="Corbel"/>
          <w:b/>
          <w:bCs/>
          <w:color w:val="2F5496" w:themeColor="accent5" w:themeShade="BF"/>
        </w:rPr>
        <w:lastRenderedPageBreak/>
        <w:t>Off-Season Events</w:t>
      </w:r>
    </w:p>
    <w:p w14:paraId="2F04222C" w14:textId="48DBD1BE" w:rsidR="45CB979A" w:rsidRDefault="45CB979A" w:rsidP="45CB979A">
      <w:pPr>
        <w:pStyle w:val="NoSpacing"/>
        <w:rPr>
          <w:rFonts w:ascii="Corbel" w:eastAsia="Corbel" w:hAnsi="Corbel" w:cs="Corbel"/>
          <w:i/>
          <w:iCs/>
          <w:color w:val="2F5496" w:themeColor="accent5" w:themeShade="BF"/>
        </w:rPr>
      </w:pPr>
    </w:p>
    <w:p w14:paraId="0485BFA8" w14:textId="073CC43B" w:rsidR="45CB979A" w:rsidRDefault="45CB979A" w:rsidP="45CB979A">
      <w:pPr>
        <w:pStyle w:val="NoSpacing"/>
        <w:rPr>
          <w:rFonts w:ascii="Corbel" w:eastAsia="Corbel" w:hAnsi="Corbel" w:cs="Corbel"/>
        </w:rPr>
      </w:pPr>
      <w:r w:rsidRPr="45CB979A">
        <w:rPr>
          <w:rFonts w:ascii="Corbel" w:eastAsia="Corbel" w:hAnsi="Corbel" w:cs="Corbel"/>
          <w:highlight w:val="yellow"/>
        </w:rPr>
        <w:t xml:space="preserve">(Need to do more brainstorming on this with </w:t>
      </w:r>
      <w:commentRangeStart w:id="13"/>
      <w:r w:rsidRPr="45CB979A">
        <w:rPr>
          <w:rFonts w:ascii="Corbel" w:eastAsia="Corbel" w:hAnsi="Corbel" w:cs="Corbel"/>
          <w:highlight w:val="yellow"/>
        </w:rPr>
        <w:t>others</w:t>
      </w:r>
      <w:commentRangeEnd w:id="13"/>
      <w:r w:rsidR="00E92EEB">
        <w:rPr>
          <w:rStyle w:val="CommentReference"/>
        </w:rPr>
        <w:commentReference w:id="13"/>
      </w:r>
      <w:r w:rsidRPr="45CB979A">
        <w:rPr>
          <w:rFonts w:ascii="Corbel" w:eastAsia="Corbel" w:hAnsi="Corbel" w:cs="Corbel"/>
          <w:highlight w:val="yellow"/>
        </w:rPr>
        <w:t>)</w:t>
      </w:r>
    </w:p>
    <w:p w14:paraId="1C5CE32B" w14:textId="77777777" w:rsidR="004A145F" w:rsidRDefault="004A145F" w:rsidP="45CB979A">
      <w:pPr>
        <w:pStyle w:val="NoSpacing"/>
        <w:rPr>
          <w:rFonts w:ascii="Corbel" w:eastAsia="Corbel" w:hAnsi="Corbel" w:cs="Corbel"/>
        </w:rPr>
      </w:pPr>
    </w:p>
    <w:p w14:paraId="3283A5FD" w14:textId="795E2B11" w:rsidR="004A145F" w:rsidRPr="00705E46" w:rsidRDefault="004A145F" w:rsidP="45CB979A">
      <w:pPr>
        <w:pStyle w:val="NoSpacing"/>
        <w:rPr>
          <w:rFonts w:ascii="Corbel" w:eastAsia="Corbel" w:hAnsi="Corbel" w:cs="Corbel"/>
          <w:highlight w:val="yellow"/>
        </w:rPr>
      </w:pPr>
      <w:r w:rsidRPr="00705E46">
        <w:rPr>
          <w:rFonts w:ascii="Corbel" w:eastAsia="Corbel" w:hAnsi="Corbel" w:cs="Corbel"/>
          <w:highlight w:val="yellow"/>
        </w:rPr>
        <w:t>A few options that have been discussed:</w:t>
      </w:r>
    </w:p>
    <w:p w14:paraId="7F83ABAE" w14:textId="77777777" w:rsidR="004A145F" w:rsidRPr="00705E46" w:rsidRDefault="004A145F" w:rsidP="45CB979A">
      <w:pPr>
        <w:pStyle w:val="NoSpacing"/>
        <w:rPr>
          <w:rFonts w:ascii="Corbel" w:eastAsia="Corbel" w:hAnsi="Corbel" w:cs="Corbel"/>
          <w:highlight w:val="yellow"/>
        </w:rPr>
      </w:pPr>
    </w:p>
    <w:p w14:paraId="2426BAC3" w14:textId="3DD6B02D" w:rsidR="004A145F" w:rsidRPr="00705E46" w:rsidRDefault="004A145F" w:rsidP="004A145F">
      <w:pPr>
        <w:pStyle w:val="NoSpacing"/>
        <w:numPr>
          <w:ilvl w:val="0"/>
          <w:numId w:val="8"/>
        </w:numPr>
        <w:rPr>
          <w:rFonts w:ascii="Corbel" w:eastAsia="Corbel" w:hAnsi="Corbel" w:cs="Corbel"/>
          <w:highlight w:val="yellow"/>
        </w:rPr>
      </w:pPr>
      <w:r w:rsidRPr="00705E46">
        <w:rPr>
          <w:rFonts w:ascii="Corbel" w:eastAsia="Corbel" w:hAnsi="Corbel" w:cs="Corbel"/>
          <w:highlight w:val="yellow"/>
        </w:rPr>
        <w:t>Rent out the space as a banquet hall / multi-purpose space.</w:t>
      </w:r>
    </w:p>
    <w:p w14:paraId="003B6B2A" w14:textId="0188860E" w:rsidR="004A145F" w:rsidRPr="00705E46" w:rsidRDefault="004A145F" w:rsidP="004A145F">
      <w:pPr>
        <w:pStyle w:val="NoSpacing"/>
        <w:numPr>
          <w:ilvl w:val="0"/>
          <w:numId w:val="8"/>
        </w:numPr>
        <w:rPr>
          <w:rFonts w:ascii="Corbel" w:eastAsia="Corbel" w:hAnsi="Corbel" w:cs="Corbel"/>
          <w:highlight w:val="yellow"/>
        </w:rPr>
      </w:pPr>
      <w:r w:rsidRPr="00705E46">
        <w:rPr>
          <w:rFonts w:ascii="Corbel" w:eastAsia="Corbel" w:hAnsi="Corbel" w:cs="Corbel"/>
          <w:highlight w:val="yellow"/>
        </w:rPr>
        <w:t xml:space="preserve">Share the space/expenses with a summer-time sports club or other social group </w:t>
      </w:r>
    </w:p>
    <w:p w14:paraId="7A5DF4E2" w14:textId="42E02761" w:rsidR="004A145F" w:rsidRPr="00705E46" w:rsidRDefault="001C5E64" w:rsidP="004A145F">
      <w:pPr>
        <w:pStyle w:val="NoSpacing"/>
        <w:numPr>
          <w:ilvl w:val="0"/>
          <w:numId w:val="8"/>
        </w:numPr>
        <w:rPr>
          <w:rFonts w:ascii="Corbel" w:eastAsia="Corbel" w:hAnsi="Corbel" w:cs="Corbel"/>
          <w:highlight w:val="yellow"/>
        </w:rPr>
      </w:pPr>
      <w:r w:rsidRPr="00705E46">
        <w:rPr>
          <w:rFonts w:ascii="Corbel" w:eastAsia="Corbel" w:hAnsi="Corbel" w:cs="Corbel"/>
          <w:highlight w:val="yellow"/>
        </w:rPr>
        <w:t>Make space available as a free community resource (i.e. arts /music venue) with shared portion of bar / door cover income.</w:t>
      </w:r>
    </w:p>
    <w:p w14:paraId="2C5381B7" w14:textId="4F704EB6" w:rsidR="001C5E64" w:rsidRPr="00705E46" w:rsidRDefault="001C5E64" w:rsidP="004A145F">
      <w:pPr>
        <w:pStyle w:val="NoSpacing"/>
        <w:numPr>
          <w:ilvl w:val="0"/>
          <w:numId w:val="8"/>
        </w:numPr>
        <w:rPr>
          <w:rFonts w:ascii="Corbel" w:eastAsia="Corbel" w:hAnsi="Corbel" w:cs="Corbel"/>
          <w:highlight w:val="yellow"/>
        </w:rPr>
      </w:pPr>
      <w:r w:rsidRPr="00705E46">
        <w:rPr>
          <w:rFonts w:ascii="Corbel" w:eastAsia="Corbel" w:hAnsi="Corbel" w:cs="Corbel"/>
          <w:highlight w:val="yellow"/>
        </w:rPr>
        <w:t>Existing model of Detroit CC leasing the space to the city as a community center.</w:t>
      </w:r>
    </w:p>
    <w:p w14:paraId="7CD9A71F" w14:textId="2B237B03" w:rsidR="45CB979A" w:rsidRDefault="45CB979A" w:rsidP="45CB979A">
      <w:pPr>
        <w:pStyle w:val="NoSpacing"/>
        <w:rPr>
          <w:rFonts w:ascii="Corbel" w:eastAsia="Corbel" w:hAnsi="Corbel" w:cs="Corbel"/>
          <w:highlight w:val="yellow"/>
        </w:rPr>
      </w:pPr>
    </w:p>
    <w:p w14:paraId="01BCD0B5" w14:textId="6E6D392F" w:rsidR="45CB979A" w:rsidRDefault="45CB979A" w:rsidP="45CB979A">
      <w:pPr>
        <w:pStyle w:val="NoSpacing"/>
        <w:rPr>
          <w:rFonts w:ascii="Corbel" w:eastAsia="Corbel" w:hAnsi="Corbel" w:cs="Corbel"/>
          <w:b/>
          <w:bCs/>
          <w:color w:val="2F5496" w:themeColor="accent5" w:themeShade="BF"/>
          <w:sz w:val="28"/>
          <w:szCs w:val="28"/>
        </w:rPr>
      </w:pPr>
      <w:r w:rsidRPr="45CB979A">
        <w:rPr>
          <w:rFonts w:ascii="Corbel" w:eastAsia="Corbel" w:hAnsi="Corbel" w:cs="Corbel"/>
          <w:b/>
          <w:bCs/>
          <w:color w:val="2F5496" w:themeColor="accent5" w:themeShade="BF"/>
          <w:sz w:val="28"/>
          <w:szCs w:val="28"/>
        </w:rPr>
        <w:t>Strategy and Implementation</w:t>
      </w:r>
    </w:p>
    <w:p w14:paraId="609FBC4E" w14:textId="1B392C5A" w:rsidR="3F9547E1" w:rsidRDefault="3F9547E1" w:rsidP="3F9547E1">
      <w:pPr>
        <w:pStyle w:val="NoSpacing"/>
        <w:rPr>
          <w:rFonts w:ascii="Corbel" w:eastAsia="Corbel" w:hAnsi="Corbel" w:cs="Corbel"/>
          <w:b/>
          <w:bCs/>
          <w:color w:val="2F5496" w:themeColor="accent5" w:themeShade="BF"/>
          <w:sz w:val="28"/>
          <w:szCs w:val="28"/>
        </w:rPr>
      </w:pPr>
    </w:p>
    <w:p w14:paraId="6E165917" w14:textId="49F295FA" w:rsidR="002D0A84" w:rsidRDefault="000238F3" w:rsidP="3F9547E1">
      <w:pPr>
        <w:pStyle w:val="NoSpacing"/>
        <w:rPr>
          <w:rFonts w:ascii="Corbel" w:eastAsia="Corbel" w:hAnsi="Corbel" w:cs="Corbel"/>
          <w:b/>
          <w:bCs/>
          <w:color w:val="2F5496" w:themeColor="accent5" w:themeShade="BF"/>
        </w:rPr>
      </w:pPr>
      <w:r>
        <w:rPr>
          <w:rFonts w:ascii="Corbel" w:eastAsia="Corbel" w:hAnsi="Corbel" w:cs="Corbel"/>
          <w:b/>
          <w:bCs/>
          <w:color w:val="2F5496" w:themeColor="accent5" w:themeShade="BF"/>
        </w:rPr>
        <w:t>Marketing Strategy</w:t>
      </w:r>
    </w:p>
    <w:p w14:paraId="723F0869" w14:textId="306D8B39" w:rsidR="00B72DF7" w:rsidRDefault="002F1250" w:rsidP="3F9547E1">
      <w:pPr>
        <w:pStyle w:val="NoSpacing"/>
        <w:rPr>
          <w:rFonts w:ascii="Corbel" w:eastAsia="Corbel" w:hAnsi="Corbel" w:cs="Corbel"/>
          <w:bCs/>
        </w:rPr>
      </w:pPr>
      <w:r>
        <w:rPr>
          <w:rFonts w:ascii="Corbel" w:eastAsia="Corbel" w:hAnsi="Corbel" w:cs="Corbel"/>
          <w:bCs/>
        </w:rPr>
        <w:t xml:space="preserve">Curl Troy already employs a relatively robust outreach system in order to attract new and maintain current members.  These methods, while suitable at present, </w:t>
      </w:r>
      <w:r w:rsidR="00E92EEB">
        <w:rPr>
          <w:rFonts w:ascii="Corbel" w:eastAsia="Corbel" w:hAnsi="Corbel" w:cs="Corbel"/>
          <w:bCs/>
        </w:rPr>
        <w:t>will</w:t>
      </w:r>
      <w:r>
        <w:rPr>
          <w:rFonts w:ascii="Corbel" w:eastAsia="Corbel" w:hAnsi="Corbel" w:cs="Corbel"/>
          <w:bCs/>
        </w:rPr>
        <w:t xml:space="preserve"> need to expand and evolve as the dedicated facility comes</w:t>
      </w:r>
      <w:r w:rsidR="00B72DF7">
        <w:rPr>
          <w:rFonts w:ascii="Corbel" w:eastAsia="Corbel" w:hAnsi="Corbel" w:cs="Corbel"/>
          <w:bCs/>
        </w:rPr>
        <w:t xml:space="preserve"> to realization.  Currently the club utilizes a strong social media presence as well as provides both electronic and printable information, direct communication with members and other clubs, and most importantly, partnerships with other organizations such as Five Rivers Metro </w:t>
      </w:r>
      <w:r w:rsidR="007C5774">
        <w:rPr>
          <w:rFonts w:ascii="Corbel" w:eastAsia="Corbel" w:hAnsi="Corbel" w:cs="Corbel"/>
          <w:bCs/>
        </w:rPr>
        <w:t>Parks.  The club uses these avenues to provide information ranging from upcoming leagues, bonspiels and social activities, to national curling events, tips and techniques, and to raise general awareness of the sport of curling.</w:t>
      </w:r>
    </w:p>
    <w:p w14:paraId="59FA7D54" w14:textId="3CEEA594" w:rsidR="00BB422B" w:rsidRDefault="00BB422B" w:rsidP="3F9547E1">
      <w:pPr>
        <w:pStyle w:val="NoSpacing"/>
        <w:rPr>
          <w:rFonts w:ascii="Corbel" w:eastAsia="Corbel" w:hAnsi="Corbel" w:cs="Corbel"/>
          <w:bCs/>
        </w:rPr>
      </w:pPr>
    </w:p>
    <w:p w14:paraId="69BE5FC5" w14:textId="448F8D31" w:rsidR="00B72DF7" w:rsidRPr="000238F3" w:rsidRDefault="007C5774" w:rsidP="3F9547E1">
      <w:pPr>
        <w:pStyle w:val="NoSpacing"/>
        <w:rPr>
          <w:rFonts w:ascii="Corbel" w:eastAsia="Corbel" w:hAnsi="Corbel" w:cs="Corbel"/>
          <w:bCs/>
          <w:color w:val="2F5496" w:themeColor="accent5" w:themeShade="BF"/>
        </w:rPr>
      </w:pPr>
      <w:r w:rsidRPr="007C5774">
        <w:rPr>
          <w:rFonts w:ascii="Corbel" w:eastAsia="Corbel" w:hAnsi="Corbel" w:cs="Corbel"/>
          <w:bCs/>
          <w:i/>
          <w:color w:val="2F5496" w:themeColor="accent5" w:themeShade="BF"/>
        </w:rPr>
        <w:t>Social Media</w:t>
      </w:r>
    </w:p>
    <w:p w14:paraId="290D0624" w14:textId="303A955A" w:rsidR="00AB5F7F" w:rsidRDefault="007C5774" w:rsidP="3F9547E1">
      <w:pPr>
        <w:pStyle w:val="NoSpacing"/>
        <w:rPr>
          <w:rFonts w:ascii="Corbel" w:eastAsia="Corbel" w:hAnsi="Corbel" w:cs="Corbel"/>
          <w:bCs/>
        </w:rPr>
      </w:pPr>
      <w:r>
        <w:rPr>
          <w:rFonts w:ascii="Corbel" w:eastAsia="Corbel" w:hAnsi="Corbel" w:cs="Corbel"/>
          <w:bCs/>
        </w:rPr>
        <w:t xml:space="preserve">Curl Troy posts regularly on Facebook, </w:t>
      </w:r>
      <w:r w:rsidRPr="007C5774">
        <w:rPr>
          <w:rFonts w:ascii="Corbel" w:eastAsia="Corbel" w:hAnsi="Corbel" w:cs="Corbel"/>
          <w:bCs/>
          <w:highlight w:val="yellow"/>
        </w:rPr>
        <w:t>(Instagram, and Twitter?)</w:t>
      </w:r>
      <w:r>
        <w:rPr>
          <w:rFonts w:ascii="Corbel" w:eastAsia="Corbel" w:hAnsi="Corbel" w:cs="Corbel"/>
          <w:bCs/>
        </w:rPr>
        <w:t xml:space="preserve"> The club has almost 300 followers on Facebook, which is significant given the limited number of </w:t>
      </w:r>
      <w:proofErr w:type="gramStart"/>
      <w:r>
        <w:rPr>
          <w:rFonts w:ascii="Corbel" w:eastAsia="Corbel" w:hAnsi="Corbel" w:cs="Corbel"/>
          <w:bCs/>
        </w:rPr>
        <w:t>full time</w:t>
      </w:r>
      <w:proofErr w:type="gramEnd"/>
      <w:r>
        <w:rPr>
          <w:rFonts w:ascii="Corbel" w:eastAsia="Corbel" w:hAnsi="Corbel" w:cs="Corbel"/>
          <w:bCs/>
        </w:rPr>
        <w:t xml:space="preserve"> members the club has at present.  Primarily this is a space used to inform those who are already aware of Curl Troy and its activities about upcoming events.  </w:t>
      </w:r>
      <w:r w:rsidR="00AB5F7F">
        <w:rPr>
          <w:rFonts w:ascii="Corbel" w:eastAsia="Corbel" w:hAnsi="Corbel" w:cs="Corbel"/>
          <w:bCs/>
        </w:rPr>
        <w:t xml:space="preserve">Given the ratio of active players to followers, it is a great way to serve as an easy reminder, or communicate with interested curlers who may be looking for an extra league or bonspiel to sign up for.  </w:t>
      </w:r>
      <w:r>
        <w:rPr>
          <w:rFonts w:ascii="Corbel" w:eastAsia="Corbel" w:hAnsi="Corbel" w:cs="Corbel"/>
          <w:bCs/>
        </w:rPr>
        <w:t>It is not</w:t>
      </w:r>
      <w:r w:rsidR="00AB5F7F">
        <w:rPr>
          <w:rFonts w:ascii="Corbel" w:eastAsia="Corbel" w:hAnsi="Corbel" w:cs="Corbel"/>
          <w:bCs/>
        </w:rPr>
        <w:t xml:space="preserve"> an</w:t>
      </w:r>
      <w:r>
        <w:rPr>
          <w:rFonts w:ascii="Corbel" w:eastAsia="Corbel" w:hAnsi="Corbel" w:cs="Corbel"/>
          <w:bCs/>
        </w:rPr>
        <w:t xml:space="preserve"> excellent</w:t>
      </w:r>
      <w:r w:rsidR="00AB5F7F">
        <w:rPr>
          <w:rFonts w:ascii="Corbel" w:eastAsia="Corbel" w:hAnsi="Corbel" w:cs="Corbel"/>
          <w:bCs/>
        </w:rPr>
        <w:t xml:space="preserve"> resource</w:t>
      </w:r>
      <w:r>
        <w:rPr>
          <w:rFonts w:ascii="Corbel" w:eastAsia="Corbel" w:hAnsi="Corbel" w:cs="Corbel"/>
          <w:bCs/>
        </w:rPr>
        <w:t xml:space="preserve"> for outreach to those who</w:t>
      </w:r>
      <w:r w:rsidR="00AB5F7F">
        <w:rPr>
          <w:rFonts w:ascii="Corbel" w:eastAsia="Corbel" w:hAnsi="Corbel" w:cs="Corbel"/>
          <w:bCs/>
        </w:rPr>
        <w:t xml:space="preserve"> may not know much, if anything</w:t>
      </w:r>
      <w:r>
        <w:rPr>
          <w:rFonts w:ascii="Corbel" w:eastAsia="Corbel" w:hAnsi="Corbel" w:cs="Corbel"/>
          <w:bCs/>
        </w:rPr>
        <w:t xml:space="preserve"> about curling in the Miami Valley</w:t>
      </w:r>
      <w:r w:rsidR="00AB5F7F">
        <w:rPr>
          <w:rFonts w:ascii="Corbel" w:eastAsia="Corbel" w:hAnsi="Corbel" w:cs="Corbel"/>
          <w:bCs/>
        </w:rPr>
        <w:t>.  Curl Troy will continue to grow its presence online and keep itself front and center in the minds of people who want to know about opportunities to curl.</w:t>
      </w:r>
    </w:p>
    <w:p w14:paraId="11453095" w14:textId="4B8D8BD9" w:rsidR="00AB5F7F" w:rsidRDefault="00AB5F7F" w:rsidP="3F9547E1">
      <w:pPr>
        <w:pStyle w:val="NoSpacing"/>
        <w:rPr>
          <w:rFonts w:ascii="Corbel" w:eastAsia="Corbel" w:hAnsi="Corbel" w:cs="Corbel"/>
          <w:bCs/>
        </w:rPr>
      </w:pPr>
    </w:p>
    <w:p w14:paraId="103AD356" w14:textId="6A971AF1" w:rsidR="00AB5F7F" w:rsidRDefault="00AB5F7F" w:rsidP="3F9547E1">
      <w:pPr>
        <w:pStyle w:val="NoSpacing"/>
        <w:rPr>
          <w:rFonts w:ascii="Corbel" w:eastAsia="Corbel" w:hAnsi="Corbel" w:cs="Corbel"/>
          <w:bCs/>
          <w:i/>
          <w:color w:val="2F5496" w:themeColor="accent5" w:themeShade="BF"/>
        </w:rPr>
      </w:pPr>
      <w:r w:rsidRPr="00AB5F7F">
        <w:rPr>
          <w:rFonts w:ascii="Corbel" w:eastAsia="Corbel" w:hAnsi="Corbel" w:cs="Corbel"/>
          <w:bCs/>
          <w:i/>
          <w:color w:val="2F5496" w:themeColor="accent5" w:themeShade="BF"/>
        </w:rPr>
        <w:t>Other Electronic and Print Media</w:t>
      </w:r>
    </w:p>
    <w:p w14:paraId="41F17694" w14:textId="675EDC3D" w:rsidR="00AB5F7F" w:rsidRDefault="00AB5F7F" w:rsidP="3F9547E1">
      <w:pPr>
        <w:pStyle w:val="NoSpacing"/>
        <w:rPr>
          <w:rFonts w:ascii="Corbel" w:eastAsia="Corbel" w:hAnsi="Corbel" w:cs="Corbel"/>
          <w:bCs/>
          <w:i/>
          <w:color w:val="2F5496" w:themeColor="accent5" w:themeShade="BF"/>
        </w:rPr>
      </w:pPr>
    </w:p>
    <w:p w14:paraId="3D33ED26" w14:textId="1B18F8CA" w:rsidR="00AB5F7F" w:rsidRDefault="000A176F" w:rsidP="3F9547E1">
      <w:pPr>
        <w:pStyle w:val="NoSpacing"/>
        <w:rPr>
          <w:rFonts w:ascii="Corbel" w:eastAsia="Corbel" w:hAnsi="Corbel" w:cs="Corbel"/>
          <w:bCs/>
        </w:rPr>
      </w:pPr>
      <w:r>
        <w:rPr>
          <w:rFonts w:ascii="Corbel" w:eastAsia="Corbel" w:hAnsi="Corbel" w:cs="Corbel"/>
          <w:bCs/>
        </w:rPr>
        <w:t xml:space="preserve">The club maintains a website complete with an active blog and information about </w:t>
      </w:r>
      <w:r w:rsidR="00F31AA0">
        <w:rPr>
          <w:rFonts w:ascii="Corbel" w:eastAsia="Corbel" w:hAnsi="Corbel" w:cs="Corbel"/>
          <w:bCs/>
        </w:rPr>
        <w:t>up</w:t>
      </w:r>
      <w:r>
        <w:rPr>
          <w:rFonts w:ascii="Corbel" w:eastAsia="Corbel" w:hAnsi="Corbel" w:cs="Corbel"/>
          <w:bCs/>
        </w:rPr>
        <w:t>coming events.  This is often used in conjunction with social media, but provides a more official resource, with information about the club and how to become a me</w:t>
      </w:r>
      <w:r w:rsidR="00F31AA0">
        <w:rPr>
          <w:rFonts w:ascii="Corbel" w:eastAsia="Corbel" w:hAnsi="Corbel" w:cs="Corbel"/>
          <w:bCs/>
        </w:rPr>
        <w:t xml:space="preserve">mber.  The club also provides a regular e-newsletter to members to help both recap any public news that may have been missed, as well as provide </w:t>
      </w:r>
      <w:r w:rsidR="009F061F">
        <w:rPr>
          <w:rFonts w:ascii="Corbel" w:eastAsia="Corbel" w:hAnsi="Corbel" w:cs="Corbel"/>
          <w:bCs/>
        </w:rPr>
        <w:t>“</w:t>
      </w:r>
      <w:r w:rsidR="00F31AA0">
        <w:rPr>
          <w:rFonts w:ascii="Corbel" w:eastAsia="Corbel" w:hAnsi="Corbel" w:cs="Corbel"/>
          <w:bCs/>
        </w:rPr>
        <w:t>members only</w:t>
      </w:r>
      <w:r w:rsidR="009F061F">
        <w:rPr>
          <w:rFonts w:ascii="Corbel" w:eastAsia="Corbel" w:hAnsi="Corbel" w:cs="Corbel"/>
          <w:bCs/>
        </w:rPr>
        <w:t>”</w:t>
      </w:r>
      <w:r w:rsidR="00F31AA0">
        <w:rPr>
          <w:rFonts w:ascii="Corbel" w:eastAsia="Corbel" w:hAnsi="Corbel" w:cs="Corbel"/>
          <w:bCs/>
        </w:rPr>
        <w:t xml:space="preserve"> information regarding the club.</w:t>
      </w:r>
    </w:p>
    <w:p w14:paraId="2DF5DB86" w14:textId="4BF381F0" w:rsidR="00F31AA0" w:rsidRDefault="00F31AA0" w:rsidP="3F9547E1">
      <w:pPr>
        <w:pStyle w:val="NoSpacing"/>
        <w:rPr>
          <w:rFonts w:ascii="Corbel" w:eastAsia="Corbel" w:hAnsi="Corbel" w:cs="Corbel"/>
          <w:bCs/>
        </w:rPr>
      </w:pPr>
    </w:p>
    <w:p w14:paraId="57CCC15B" w14:textId="019412E8" w:rsidR="00F31AA0" w:rsidRDefault="00F31AA0" w:rsidP="3F9547E1">
      <w:pPr>
        <w:pStyle w:val="NoSpacing"/>
        <w:rPr>
          <w:rFonts w:ascii="Corbel" w:eastAsia="Corbel" w:hAnsi="Corbel" w:cs="Corbel"/>
          <w:bCs/>
        </w:rPr>
      </w:pPr>
      <w:r>
        <w:rPr>
          <w:rFonts w:ascii="Corbel" w:eastAsia="Corbel" w:hAnsi="Corbel" w:cs="Corbel"/>
          <w:bCs/>
        </w:rPr>
        <w:t>In addition to the user generated information, Curl Troy has found success in utilizing other media sources such as local newspapers and magazines to help spread information about curling.  Such publications include the Dayton Daily News, Springfield Sun Times, Dayton Magazine, and Five Rivers Metro Parks publications.  These have proven to be valuable outlets for helping disseminate information, and either drive ind</w:t>
      </w:r>
      <w:r w:rsidR="00E33ADB">
        <w:rPr>
          <w:rFonts w:ascii="Corbel" w:eastAsia="Corbel" w:hAnsi="Corbel" w:cs="Corbel"/>
          <w:bCs/>
        </w:rPr>
        <w:t>ividuals to the website</w:t>
      </w:r>
      <w:r>
        <w:rPr>
          <w:rFonts w:ascii="Corbel" w:eastAsia="Corbel" w:hAnsi="Corbel" w:cs="Corbel"/>
          <w:bCs/>
        </w:rPr>
        <w:t xml:space="preserve">, or directly to the curling sheet.  Notably, large </w:t>
      </w:r>
      <w:r>
        <w:rPr>
          <w:rFonts w:ascii="Corbel" w:eastAsia="Corbel" w:hAnsi="Corbel" w:cs="Corbel"/>
          <w:bCs/>
        </w:rPr>
        <w:lastRenderedPageBreak/>
        <w:t>events such as bonspiels help attract a</w:t>
      </w:r>
      <w:r w:rsidR="00501D8C">
        <w:rPr>
          <w:rFonts w:ascii="Corbel" w:eastAsia="Corbel" w:hAnsi="Corbel" w:cs="Corbel"/>
          <w:bCs/>
        </w:rPr>
        <w:t xml:space="preserve">dditional media attention, and help fuel a cycle of continued publicity and growth.  </w:t>
      </w:r>
    </w:p>
    <w:p w14:paraId="327FF368" w14:textId="71A9A708" w:rsidR="00501D8C" w:rsidRDefault="00501D8C" w:rsidP="3F9547E1">
      <w:pPr>
        <w:pStyle w:val="NoSpacing"/>
        <w:rPr>
          <w:rFonts w:ascii="Corbel" w:eastAsia="Corbel" w:hAnsi="Corbel" w:cs="Corbel"/>
          <w:bCs/>
        </w:rPr>
      </w:pPr>
    </w:p>
    <w:p w14:paraId="7448579B" w14:textId="46D95129" w:rsidR="00AB5F7F" w:rsidRPr="000238F3" w:rsidRDefault="00501D8C" w:rsidP="3F9547E1">
      <w:pPr>
        <w:pStyle w:val="NoSpacing"/>
        <w:rPr>
          <w:rFonts w:ascii="Corbel" w:eastAsia="Corbel" w:hAnsi="Corbel" w:cs="Corbel"/>
          <w:bCs/>
          <w:i/>
          <w:color w:val="2F5496" w:themeColor="accent5" w:themeShade="BF"/>
        </w:rPr>
      </w:pPr>
      <w:r w:rsidRPr="00501D8C">
        <w:rPr>
          <w:rFonts w:ascii="Corbel" w:eastAsia="Corbel" w:hAnsi="Corbel" w:cs="Corbel"/>
          <w:bCs/>
          <w:i/>
          <w:color w:val="2F5496" w:themeColor="accent5" w:themeShade="BF"/>
        </w:rPr>
        <w:t>Partnerships</w:t>
      </w:r>
      <w:r>
        <w:rPr>
          <w:rFonts w:ascii="Corbel" w:eastAsia="Corbel" w:hAnsi="Corbel" w:cs="Corbel"/>
          <w:bCs/>
          <w:i/>
          <w:color w:val="2F5496" w:themeColor="accent5" w:themeShade="BF"/>
        </w:rPr>
        <w:t xml:space="preserve"> and Word of Mouth</w:t>
      </w:r>
    </w:p>
    <w:p w14:paraId="595CDE1E" w14:textId="0A8441A4" w:rsidR="00980F54" w:rsidRPr="00501D8C" w:rsidRDefault="00501D8C" w:rsidP="3F9547E1">
      <w:pPr>
        <w:pStyle w:val="NoSpacing"/>
        <w:rPr>
          <w:rFonts w:ascii="Corbel" w:eastAsia="Corbel" w:hAnsi="Corbel" w:cs="Corbel"/>
          <w:bCs/>
        </w:rPr>
      </w:pPr>
      <w:r>
        <w:rPr>
          <w:rFonts w:ascii="Corbel" w:eastAsia="Corbel" w:hAnsi="Corbel" w:cs="Corbel"/>
          <w:bCs/>
        </w:rPr>
        <w:t xml:space="preserve">As mentioned previously, Curl Troy has found a lot of success partnering with organizations such as Five Rivers Metro Parks to help create awareness and attract new participants.  This is primarily because the size of their audience is significantly larger than the club’s, and </w:t>
      </w:r>
      <w:r w:rsidR="00E33ADB">
        <w:rPr>
          <w:rFonts w:ascii="Corbel" w:eastAsia="Corbel" w:hAnsi="Corbel" w:cs="Corbel"/>
          <w:bCs/>
        </w:rPr>
        <w:t>it</w:t>
      </w:r>
      <w:r>
        <w:rPr>
          <w:rFonts w:ascii="Corbel" w:eastAsia="Corbel" w:hAnsi="Corbel" w:cs="Corbel"/>
          <w:bCs/>
        </w:rPr>
        <w:t xml:space="preserve"> can reach more people through their publications and advertisements.  Beyond that however, the club has also engaged in a number of other activities such as participating in local community events, fund</w:t>
      </w:r>
      <w:r w:rsidR="00980F54">
        <w:rPr>
          <w:rFonts w:ascii="Corbel" w:eastAsia="Corbel" w:hAnsi="Corbel" w:cs="Corbel"/>
          <w:bCs/>
        </w:rPr>
        <w:t xml:space="preserve">raisers at local breweries, and </w:t>
      </w:r>
      <w:r w:rsidR="00980F54" w:rsidRPr="00A56070">
        <w:rPr>
          <w:rFonts w:ascii="Corbel" w:eastAsia="Corbel" w:hAnsi="Corbel" w:cs="Corbel"/>
          <w:bCs/>
          <w:highlight w:val="yellow"/>
        </w:rPr>
        <w:t>(something.)</w:t>
      </w:r>
      <w:r w:rsidR="00980F54">
        <w:rPr>
          <w:rFonts w:ascii="Corbel" w:eastAsia="Corbel" w:hAnsi="Corbel" w:cs="Corbel"/>
          <w:bCs/>
        </w:rPr>
        <w:t xml:space="preserve">  </w:t>
      </w:r>
    </w:p>
    <w:p w14:paraId="3BEDCB23" w14:textId="0529E0B3" w:rsidR="00B72DF7" w:rsidRDefault="007C5774" w:rsidP="3F9547E1">
      <w:pPr>
        <w:pStyle w:val="NoSpacing"/>
        <w:rPr>
          <w:rFonts w:ascii="Corbel" w:eastAsia="Corbel" w:hAnsi="Corbel" w:cs="Corbel"/>
          <w:bCs/>
        </w:rPr>
      </w:pPr>
      <w:r>
        <w:rPr>
          <w:rFonts w:ascii="Corbel" w:eastAsia="Corbel" w:hAnsi="Corbel" w:cs="Corbel"/>
          <w:bCs/>
        </w:rPr>
        <w:t xml:space="preserve"> </w:t>
      </w:r>
    </w:p>
    <w:p w14:paraId="38209B56" w14:textId="4FA5F1E5" w:rsidR="00DE7BF0" w:rsidRDefault="00B72DF7" w:rsidP="3F9547E1">
      <w:pPr>
        <w:pStyle w:val="NoSpacing"/>
        <w:rPr>
          <w:rFonts w:ascii="Corbel" w:eastAsia="Corbel" w:hAnsi="Corbel" w:cs="Corbel"/>
          <w:bCs/>
        </w:rPr>
      </w:pPr>
      <w:r>
        <w:rPr>
          <w:rFonts w:ascii="Corbel" w:eastAsia="Corbel" w:hAnsi="Corbel" w:cs="Corbel"/>
          <w:bCs/>
        </w:rPr>
        <w:t>Any new strategies developed will be as a result of new opportunities to reach out to the community and attract different players.  As an example, the c</w:t>
      </w:r>
      <w:r w:rsidR="00623CEA">
        <w:rPr>
          <w:rFonts w:ascii="Corbel" w:eastAsia="Corbel" w:hAnsi="Corbel" w:cs="Corbel"/>
          <w:bCs/>
        </w:rPr>
        <w:t xml:space="preserve">lub does not currently make any significant efforts to reach out or develop relationships with groups that interest the club such as junior curlers.  The </w:t>
      </w:r>
      <w:r w:rsidR="00DE7BF0">
        <w:rPr>
          <w:rFonts w:ascii="Corbel" w:eastAsia="Corbel" w:hAnsi="Corbel" w:cs="Corbel"/>
          <w:bCs/>
        </w:rPr>
        <w:t>reason for this is simply because as an arena club, we do not have the resources to offer leagues or classes to individuals in those groups.  However, as the dedicated facility is established and new offerings are made available, growing partnerships with institutions such as local colleges, high schools, and Wright-</w:t>
      </w:r>
      <w:proofErr w:type="spellStart"/>
      <w:r w:rsidR="00DE7BF0">
        <w:rPr>
          <w:rFonts w:ascii="Corbel" w:eastAsia="Corbel" w:hAnsi="Corbel" w:cs="Corbel"/>
          <w:bCs/>
        </w:rPr>
        <w:t>Patt</w:t>
      </w:r>
      <w:proofErr w:type="spellEnd"/>
      <w:r w:rsidR="00DE7BF0">
        <w:rPr>
          <w:rFonts w:ascii="Corbel" w:eastAsia="Corbel" w:hAnsi="Corbel" w:cs="Corbel"/>
          <w:bCs/>
        </w:rPr>
        <w:t xml:space="preserve"> will become imperative pipelines for the club.</w:t>
      </w:r>
      <w:r w:rsidR="000C1542">
        <w:rPr>
          <w:rFonts w:ascii="Corbel" w:eastAsia="Corbel" w:hAnsi="Corbel" w:cs="Corbel"/>
          <w:bCs/>
        </w:rPr>
        <w:t xml:space="preserve"> </w:t>
      </w:r>
      <w:r w:rsidR="000C1542" w:rsidRPr="000C1542">
        <w:rPr>
          <w:rFonts w:ascii="Corbel" w:eastAsia="Corbel" w:hAnsi="Corbel" w:cs="Corbel"/>
          <w:bCs/>
          <w:highlight w:val="yellow"/>
        </w:rPr>
        <w:t>(</w:t>
      </w:r>
      <w:proofErr w:type="gramStart"/>
      <w:r w:rsidR="000C1542" w:rsidRPr="000C1542">
        <w:rPr>
          <w:rFonts w:ascii="Corbel" w:eastAsia="Corbel" w:hAnsi="Corbel" w:cs="Corbel"/>
          <w:bCs/>
          <w:highlight w:val="yellow"/>
        </w:rPr>
        <w:t>Also</w:t>
      </w:r>
      <w:proofErr w:type="gramEnd"/>
      <w:r w:rsidR="000C1542" w:rsidRPr="000C1542">
        <w:rPr>
          <w:rFonts w:ascii="Corbel" w:eastAsia="Corbel" w:hAnsi="Corbel" w:cs="Corbel"/>
          <w:bCs/>
          <w:highlight w:val="yellow"/>
        </w:rPr>
        <w:t xml:space="preserve"> probably important to mention partnerships such as USCA and other curling associations that we have a beneficial relationship with)</w:t>
      </w:r>
    </w:p>
    <w:p w14:paraId="0D91BE0A" w14:textId="77777777" w:rsidR="00DE7BF0" w:rsidRDefault="00DE7BF0" w:rsidP="3F9547E1">
      <w:pPr>
        <w:pStyle w:val="NoSpacing"/>
        <w:rPr>
          <w:rFonts w:ascii="Corbel" w:eastAsia="Corbel" w:hAnsi="Corbel" w:cs="Corbel"/>
          <w:bCs/>
        </w:rPr>
      </w:pPr>
    </w:p>
    <w:p w14:paraId="3534C2B2" w14:textId="5CCE2803" w:rsidR="002D0A84" w:rsidRDefault="00DE7BF0" w:rsidP="3F9547E1">
      <w:pPr>
        <w:pStyle w:val="NoSpacing"/>
        <w:rPr>
          <w:rFonts w:ascii="Corbel" w:eastAsia="Corbel" w:hAnsi="Corbel" w:cs="Corbel"/>
          <w:bCs/>
        </w:rPr>
      </w:pPr>
      <w:r>
        <w:rPr>
          <w:rFonts w:ascii="Corbel" w:eastAsia="Corbel" w:hAnsi="Corbel" w:cs="Corbel"/>
          <w:bCs/>
        </w:rPr>
        <w:t xml:space="preserve">Lastly, the importance of word of mouth cannot be understated.  If every current member could bring </w:t>
      </w:r>
      <w:r w:rsidR="00C5266B">
        <w:rPr>
          <w:rFonts w:ascii="Corbel" w:eastAsia="Corbel" w:hAnsi="Corbel" w:cs="Corbel"/>
          <w:bCs/>
        </w:rPr>
        <w:t xml:space="preserve">in </w:t>
      </w:r>
      <w:r>
        <w:rPr>
          <w:rFonts w:ascii="Corbel" w:eastAsia="Corbel" w:hAnsi="Corbel" w:cs="Corbel"/>
          <w:bCs/>
        </w:rPr>
        <w:t xml:space="preserve">one new person a year, we wouldn’t have room for them.  Building relationships, particularly with the partners mentioned, requires </w:t>
      </w:r>
      <w:r w:rsidR="00C5266B">
        <w:rPr>
          <w:rFonts w:ascii="Corbel" w:eastAsia="Corbel" w:hAnsi="Corbel" w:cs="Corbel"/>
          <w:bCs/>
        </w:rPr>
        <w:t>good</w:t>
      </w:r>
      <w:r>
        <w:rPr>
          <w:rFonts w:ascii="Corbel" w:eastAsia="Corbel" w:hAnsi="Corbel" w:cs="Corbel"/>
          <w:bCs/>
        </w:rPr>
        <w:t>will and the time needed to develop it.  Personal one on one interactions are vital for any club’s growth, including this one.</w:t>
      </w:r>
    </w:p>
    <w:p w14:paraId="460DC4EA" w14:textId="19481020" w:rsidR="00DE7BF0" w:rsidRDefault="00DE7BF0" w:rsidP="3F9547E1">
      <w:pPr>
        <w:pStyle w:val="NoSpacing"/>
        <w:rPr>
          <w:rFonts w:ascii="Corbel" w:eastAsia="Corbel" w:hAnsi="Corbel" w:cs="Corbel"/>
          <w:bCs/>
        </w:rPr>
      </w:pPr>
    </w:p>
    <w:p w14:paraId="198B2BA3" w14:textId="72E36F02" w:rsidR="002F1250" w:rsidRPr="000238F3" w:rsidRDefault="00C5266B" w:rsidP="3F9547E1">
      <w:pPr>
        <w:pStyle w:val="NoSpacing"/>
        <w:rPr>
          <w:rFonts w:ascii="Corbel" w:eastAsia="Corbel" w:hAnsi="Corbel" w:cs="Corbel"/>
          <w:b/>
          <w:bCs/>
          <w:color w:val="2F5496" w:themeColor="accent5" w:themeShade="BF"/>
        </w:rPr>
      </w:pPr>
      <w:r>
        <w:rPr>
          <w:rFonts w:ascii="Corbel" w:eastAsia="Corbel" w:hAnsi="Corbel" w:cs="Corbel"/>
          <w:b/>
          <w:bCs/>
          <w:color w:val="2F5496" w:themeColor="accent5" w:themeShade="BF"/>
        </w:rPr>
        <w:t>Sales</w:t>
      </w:r>
      <w:r w:rsidR="000238F3">
        <w:rPr>
          <w:rFonts w:ascii="Corbel" w:eastAsia="Corbel" w:hAnsi="Corbel" w:cs="Corbel"/>
          <w:b/>
          <w:bCs/>
          <w:color w:val="2F5496" w:themeColor="accent5" w:themeShade="BF"/>
        </w:rPr>
        <w:t xml:space="preserve"> Strategy</w:t>
      </w:r>
    </w:p>
    <w:p w14:paraId="637F508F" w14:textId="5F93A2BA" w:rsidR="00C5266B" w:rsidRDefault="00B74BA7" w:rsidP="3F9547E1">
      <w:pPr>
        <w:pStyle w:val="NoSpacing"/>
        <w:rPr>
          <w:rFonts w:ascii="Corbel" w:eastAsia="Corbel" w:hAnsi="Corbel" w:cs="Corbel"/>
          <w:bCs/>
        </w:rPr>
      </w:pPr>
      <w:r>
        <w:rPr>
          <w:rFonts w:ascii="Corbel" w:eastAsia="Corbel" w:hAnsi="Corbel" w:cs="Corbel"/>
          <w:bCs/>
        </w:rPr>
        <w:t xml:space="preserve">Once individuals have discovered that the </w:t>
      </w:r>
      <w:r w:rsidR="00F72CE9">
        <w:rPr>
          <w:rFonts w:ascii="Corbel" w:eastAsia="Corbel" w:hAnsi="Corbel" w:cs="Corbel"/>
          <w:bCs/>
        </w:rPr>
        <w:t>wildly</w:t>
      </w:r>
      <w:r>
        <w:rPr>
          <w:rFonts w:ascii="Corbel" w:eastAsia="Corbel" w:hAnsi="Corbel" w:cs="Corbel"/>
          <w:bCs/>
        </w:rPr>
        <w:t xml:space="preserve"> fun and ente</w:t>
      </w:r>
      <w:r w:rsidR="00F72CE9">
        <w:rPr>
          <w:rFonts w:ascii="Corbel" w:eastAsia="Corbel" w:hAnsi="Corbel" w:cs="Corbel"/>
          <w:bCs/>
        </w:rPr>
        <w:t>rtaining sport of curling is located</w:t>
      </w:r>
      <w:r>
        <w:rPr>
          <w:rFonts w:ascii="Corbel" w:eastAsia="Corbel" w:hAnsi="Corbel" w:cs="Corbel"/>
          <w:bCs/>
        </w:rPr>
        <w:t xml:space="preserve"> right in their own back yard, it will then be the club’s mission to turn that discovery into a </w:t>
      </w:r>
      <w:r w:rsidR="00F72CE9">
        <w:rPr>
          <w:rFonts w:ascii="Corbel" w:eastAsia="Corbel" w:hAnsi="Corbel" w:cs="Corbel"/>
          <w:bCs/>
        </w:rPr>
        <w:t>long-term lo</w:t>
      </w:r>
      <w:r w:rsidR="006C73CB">
        <w:rPr>
          <w:rFonts w:ascii="Corbel" w:eastAsia="Corbel" w:hAnsi="Corbel" w:cs="Corbel"/>
          <w:bCs/>
        </w:rPr>
        <w:t xml:space="preserve">ve and commitment.  The club intends to focus on converting first time curlers into life-time members, and to do that, it will be focusing on a number of different factors such as early pipeline development, incentivizing continued participation and extending the best hospitality possible to existing and future </w:t>
      </w:r>
      <w:commentRangeStart w:id="14"/>
      <w:r w:rsidR="006C73CB">
        <w:rPr>
          <w:rFonts w:ascii="Corbel" w:eastAsia="Corbel" w:hAnsi="Corbel" w:cs="Corbel"/>
          <w:bCs/>
        </w:rPr>
        <w:t>members</w:t>
      </w:r>
      <w:commentRangeEnd w:id="14"/>
      <w:r w:rsidR="00E92EEB">
        <w:rPr>
          <w:rStyle w:val="CommentReference"/>
        </w:rPr>
        <w:commentReference w:id="14"/>
      </w:r>
      <w:r w:rsidR="006C73CB">
        <w:rPr>
          <w:rFonts w:ascii="Corbel" w:eastAsia="Corbel" w:hAnsi="Corbel" w:cs="Corbel"/>
          <w:bCs/>
        </w:rPr>
        <w:t xml:space="preserve">.  </w:t>
      </w:r>
    </w:p>
    <w:p w14:paraId="3DD6AA7D" w14:textId="6F574CFB" w:rsidR="006C73CB" w:rsidRDefault="006C73CB" w:rsidP="3F9547E1">
      <w:pPr>
        <w:pStyle w:val="NoSpacing"/>
        <w:rPr>
          <w:rFonts w:ascii="Corbel" w:eastAsia="Corbel" w:hAnsi="Corbel" w:cs="Corbel"/>
          <w:bCs/>
        </w:rPr>
      </w:pPr>
    </w:p>
    <w:p w14:paraId="6274DF64" w14:textId="5390A4B6" w:rsidR="006C73CB" w:rsidRDefault="006C73CB" w:rsidP="3F9547E1">
      <w:pPr>
        <w:pStyle w:val="NoSpacing"/>
        <w:rPr>
          <w:rFonts w:ascii="Corbel" w:eastAsia="Corbel" w:hAnsi="Corbel" w:cs="Corbel"/>
          <w:bCs/>
          <w:i/>
          <w:color w:val="2F5496" w:themeColor="accent5" w:themeShade="BF"/>
        </w:rPr>
      </w:pPr>
      <w:r w:rsidRPr="006C73CB">
        <w:rPr>
          <w:rFonts w:ascii="Corbel" w:eastAsia="Corbel" w:hAnsi="Corbel" w:cs="Corbel"/>
          <w:bCs/>
          <w:i/>
          <w:color w:val="2F5496" w:themeColor="accent5" w:themeShade="BF"/>
        </w:rPr>
        <w:t>Pipeline Development</w:t>
      </w:r>
    </w:p>
    <w:p w14:paraId="0D8AF619" w14:textId="3E35F05E" w:rsidR="006C73CB" w:rsidRDefault="006C73CB" w:rsidP="3F9547E1">
      <w:pPr>
        <w:pStyle w:val="NoSpacing"/>
        <w:rPr>
          <w:rFonts w:ascii="Corbel" w:eastAsia="Corbel" w:hAnsi="Corbel" w:cs="Corbel"/>
          <w:bCs/>
        </w:rPr>
      </w:pPr>
      <w:r>
        <w:rPr>
          <w:rFonts w:ascii="Corbel" w:eastAsia="Corbel" w:hAnsi="Corbel" w:cs="Corbel"/>
          <w:bCs/>
        </w:rPr>
        <w:t>Through all the</w:t>
      </w:r>
      <w:r w:rsidR="00203BCB">
        <w:rPr>
          <w:rFonts w:ascii="Corbel" w:eastAsia="Corbel" w:hAnsi="Corbel" w:cs="Corbel"/>
          <w:bCs/>
        </w:rPr>
        <w:t xml:space="preserve"> means described before, the club will </w:t>
      </w:r>
      <w:r>
        <w:rPr>
          <w:rFonts w:ascii="Corbel" w:eastAsia="Corbel" w:hAnsi="Corbel" w:cs="Corbel"/>
          <w:bCs/>
        </w:rPr>
        <w:t xml:space="preserve">find ways to solicit interest from different populations and organizations to help initially welcome people </w:t>
      </w:r>
      <w:r w:rsidR="00203BCB">
        <w:rPr>
          <w:rFonts w:ascii="Corbel" w:eastAsia="Corbel" w:hAnsi="Corbel" w:cs="Corbel"/>
          <w:bCs/>
        </w:rPr>
        <w:t>to curl.  That initial intr</w:t>
      </w:r>
      <w:r w:rsidR="00A56070">
        <w:rPr>
          <w:rFonts w:ascii="Corbel" w:eastAsia="Corbel" w:hAnsi="Corbel" w:cs="Corbel"/>
          <w:bCs/>
        </w:rPr>
        <w:t xml:space="preserve">oduction to curling can include </w:t>
      </w:r>
      <w:r w:rsidR="00BA32D3">
        <w:rPr>
          <w:rFonts w:ascii="Corbel" w:eastAsia="Corbel" w:hAnsi="Corbel" w:cs="Corbel"/>
          <w:bCs/>
        </w:rPr>
        <w:t>activities</w:t>
      </w:r>
      <w:r w:rsidR="00A56070">
        <w:rPr>
          <w:rFonts w:ascii="Corbel" w:eastAsia="Corbel" w:hAnsi="Corbel" w:cs="Corbel"/>
          <w:bCs/>
        </w:rPr>
        <w:t xml:space="preserve"> such as Learn-To-Curls and Corporate Events.  The club will price these modestly at around $25.00 a person and provide 2 hours of instruction and play time, as well as host the new curlers to a </w:t>
      </w:r>
      <w:proofErr w:type="spellStart"/>
      <w:r w:rsidR="00A56070">
        <w:rPr>
          <w:rFonts w:ascii="Corbel" w:eastAsia="Corbel" w:hAnsi="Corbel" w:cs="Corbel"/>
          <w:bCs/>
        </w:rPr>
        <w:t>broomstacking</w:t>
      </w:r>
      <w:proofErr w:type="spellEnd"/>
      <w:r w:rsidR="00A56070">
        <w:rPr>
          <w:rFonts w:ascii="Corbel" w:eastAsia="Corbel" w:hAnsi="Corbel" w:cs="Corbel"/>
          <w:bCs/>
        </w:rPr>
        <w:t xml:space="preserve"> event at the club afterwards.  </w:t>
      </w:r>
      <w:proofErr w:type="spellStart"/>
      <w:r w:rsidR="00A56070">
        <w:rPr>
          <w:rFonts w:ascii="Corbel" w:eastAsia="Corbel" w:hAnsi="Corbel" w:cs="Corbel"/>
          <w:bCs/>
        </w:rPr>
        <w:t>Broomstacking</w:t>
      </w:r>
      <w:proofErr w:type="spellEnd"/>
      <w:r w:rsidR="00A56070">
        <w:rPr>
          <w:rFonts w:ascii="Corbel" w:eastAsia="Corbel" w:hAnsi="Corbel" w:cs="Corbel"/>
          <w:bCs/>
        </w:rPr>
        <w:t xml:space="preserve"> is an important social opportunity for people to discuss their experience on the ice, and for existing members and instructors to build relationships and gather interest for potentially joining an upcoming league.  </w:t>
      </w:r>
    </w:p>
    <w:p w14:paraId="3A500378" w14:textId="2AA1E70A" w:rsidR="00A56070" w:rsidRDefault="00A56070" w:rsidP="3F9547E1">
      <w:pPr>
        <w:pStyle w:val="NoSpacing"/>
        <w:rPr>
          <w:rFonts w:ascii="Corbel" w:eastAsia="Corbel" w:hAnsi="Corbel" w:cs="Corbel"/>
          <w:bCs/>
        </w:rPr>
      </w:pPr>
    </w:p>
    <w:p w14:paraId="2029394F" w14:textId="616C2805" w:rsidR="00A56070" w:rsidRDefault="00A56070" w:rsidP="3F9547E1">
      <w:pPr>
        <w:pStyle w:val="NoSpacing"/>
        <w:rPr>
          <w:rFonts w:ascii="Corbel" w:eastAsia="Corbel" w:hAnsi="Corbel" w:cs="Corbel"/>
          <w:bCs/>
        </w:rPr>
      </w:pPr>
      <w:r>
        <w:rPr>
          <w:rFonts w:ascii="Corbel" w:eastAsia="Corbel" w:hAnsi="Corbel" w:cs="Corbel"/>
          <w:bCs/>
        </w:rPr>
        <w:t xml:space="preserve">At present the club holds roughly </w:t>
      </w:r>
      <w:r w:rsidRPr="002008B3">
        <w:rPr>
          <w:rFonts w:ascii="Corbel" w:eastAsia="Corbel" w:hAnsi="Corbel" w:cs="Corbel"/>
          <w:bCs/>
          <w:highlight w:val="yellow"/>
        </w:rPr>
        <w:t>(4)</w:t>
      </w:r>
      <w:r>
        <w:rPr>
          <w:rFonts w:ascii="Corbel" w:eastAsia="Corbel" w:hAnsi="Corbel" w:cs="Corbel"/>
          <w:bCs/>
        </w:rPr>
        <w:t xml:space="preserve"> Learn-To-Curl sessions per year.  Assuming that 3 sheets will be available and interest will grow annually along with corporate events, the club assumes growth in that first contact to reach around </w:t>
      </w:r>
      <w:r w:rsidR="00DD5385">
        <w:rPr>
          <w:rFonts w:ascii="Corbel" w:eastAsia="Corbel" w:hAnsi="Corbel" w:cs="Corbel"/>
          <w:bCs/>
        </w:rPr>
        <w:t>300</w:t>
      </w:r>
      <w:r w:rsidR="002008B3">
        <w:rPr>
          <w:rFonts w:ascii="Corbel" w:eastAsia="Corbel" w:hAnsi="Corbel" w:cs="Corbel"/>
          <w:bCs/>
        </w:rPr>
        <w:t xml:space="preserve"> people a year by </w:t>
      </w:r>
      <w:r w:rsidR="00E33ADB">
        <w:rPr>
          <w:rFonts w:ascii="Corbel" w:eastAsia="Corbel" w:hAnsi="Corbel" w:cs="Corbel"/>
          <w:bCs/>
        </w:rPr>
        <w:t>within 5</w:t>
      </w:r>
      <w:r w:rsidR="002008B3">
        <w:rPr>
          <w:rFonts w:ascii="Corbel" w:eastAsia="Corbel" w:hAnsi="Corbel" w:cs="Corbel"/>
          <w:bCs/>
        </w:rPr>
        <w:t xml:space="preserve"> </w:t>
      </w:r>
      <w:commentRangeStart w:id="15"/>
      <w:r w:rsidR="002008B3">
        <w:rPr>
          <w:rFonts w:ascii="Corbel" w:eastAsia="Corbel" w:hAnsi="Corbel" w:cs="Corbel"/>
          <w:bCs/>
        </w:rPr>
        <w:t>years</w:t>
      </w:r>
      <w:commentRangeEnd w:id="15"/>
      <w:r w:rsidR="003B0DEA">
        <w:rPr>
          <w:rStyle w:val="CommentReference"/>
        </w:rPr>
        <w:commentReference w:id="15"/>
      </w:r>
      <w:r w:rsidR="002008B3">
        <w:rPr>
          <w:rFonts w:ascii="Corbel" w:eastAsia="Corbel" w:hAnsi="Corbel" w:cs="Corbel"/>
          <w:bCs/>
        </w:rPr>
        <w:t>.</w:t>
      </w:r>
    </w:p>
    <w:p w14:paraId="0D4839F0" w14:textId="77777777" w:rsidR="00B53A11" w:rsidRDefault="00B53A11" w:rsidP="3F9547E1">
      <w:pPr>
        <w:pStyle w:val="NoSpacing"/>
        <w:rPr>
          <w:rFonts w:ascii="Corbel" w:eastAsia="Corbel" w:hAnsi="Corbel" w:cs="Corbel"/>
          <w:bCs/>
        </w:rPr>
      </w:pPr>
    </w:p>
    <w:p w14:paraId="715391C4" w14:textId="2E0BF2A2" w:rsidR="002008B3" w:rsidRDefault="002008B3" w:rsidP="3F9547E1">
      <w:pPr>
        <w:pStyle w:val="NoSpacing"/>
        <w:rPr>
          <w:rFonts w:ascii="Corbel" w:eastAsia="Corbel" w:hAnsi="Corbel" w:cs="Corbel"/>
          <w:bCs/>
        </w:rPr>
      </w:pPr>
    </w:p>
    <w:tbl>
      <w:tblPr>
        <w:tblW w:w="9320" w:type="dxa"/>
        <w:jc w:val="center"/>
        <w:tblCellMar>
          <w:top w:w="15" w:type="dxa"/>
          <w:bottom w:w="15" w:type="dxa"/>
        </w:tblCellMar>
        <w:tblLook w:val="04A0" w:firstRow="1" w:lastRow="0" w:firstColumn="1" w:lastColumn="0" w:noHBand="0" w:noVBand="1"/>
      </w:tblPr>
      <w:tblGrid>
        <w:gridCol w:w="1940"/>
        <w:gridCol w:w="1480"/>
        <w:gridCol w:w="1560"/>
        <w:gridCol w:w="1420"/>
        <w:gridCol w:w="1560"/>
        <w:gridCol w:w="1360"/>
      </w:tblGrid>
      <w:tr w:rsidR="002008B3" w:rsidRPr="002008B3" w14:paraId="368AD849" w14:textId="77777777" w:rsidTr="00BB1CA4">
        <w:trPr>
          <w:trHeight w:val="315"/>
          <w:jc w:val="center"/>
        </w:trPr>
        <w:tc>
          <w:tcPr>
            <w:tcW w:w="1940" w:type="dxa"/>
            <w:tcBorders>
              <w:top w:val="single" w:sz="8" w:space="0" w:color="auto"/>
              <w:left w:val="single" w:sz="8" w:space="0" w:color="auto"/>
              <w:bottom w:val="single" w:sz="8" w:space="0" w:color="auto"/>
              <w:right w:val="nil"/>
            </w:tcBorders>
            <w:shd w:val="clear" w:color="auto" w:fill="FABF8F"/>
            <w:noWrap/>
            <w:vAlign w:val="bottom"/>
            <w:hideMark/>
          </w:tcPr>
          <w:p w14:paraId="5524C2A8" w14:textId="77777777" w:rsidR="002008B3" w:rsidRPr="00727428" w:rsidRDefault="002008B3" w:rsidP="002008B3">
            <w:pPr>
              <w:spacing w:after="0" w:line="240" w:lineRule="auto"/>
              <w:jc w:val="right"/>
              <w:rPr>
                <w:rFonts w:ascii="Corbel" w:eastAsia="Times New Roman" w:hAnsi="Corbel" w:cs="Calibri"/>
                <w:b/>
                <w:bCs/>
                <w:color w:val="000000"/>
              </w:rPr>
            </w:pPr>
            <w:r w:rsidRPr="00727428">
              <w:rPr>
                <w:rFonts w:ascii="Corbel" w:eastAsia="Times New Roman" w:hAnsi="Corbel" w:cs="Calibri"/>
                <w:b/>
                <w:bCs/>
                <w:color w:val="000000"/>
              </w:rPr>
              <w:lastRenderedPageBreak/>
              <w:t>Learn-to-Curl</w:t>
            </w:r>
          </w:p>
        </w:tc>
        <w:tc>
          <w:tcPr>
            <w:tcW w:w="1480" w:type="dxa"/>
            <w:tcBorders>
              <w:top w:val="single" w:sz="8" w:space="0" w:color="auto"/>
              <w:left w:val="nil"/>
              <w:bottom w:val="single" w:sz="8" w:space="0" w:color="auto"/>
              <w:right w:val="nil"/>
            </w:tcBorders>
            <w:shd w:val="clear" w:color="auto" w:fill="FABF8F"/>
            <w:noWrap/>
            <w:vAlign w:val="bottom"/>
            <w:hideMark/>
          </w:tcPr>
          <w:p w14:paraId="7E4C8B35" w14:textId="4F013555" w:rsidR="002008B3" w:rsidRPr="00727428" w:rsidRDefault="002008B3" w:rsidP="002008B3">
            <w:pPr>
              <w:spacing w:after="0" w:line="240" w:lineRule="auto"/>
              <w:jc w:val="center"/>
              <w:rPr>
                <w:rFonts w:ascii="Corbel" w:eastAsia="Times New Roman" w:hAnsi="Corbel" w:cs="Calibri"/>
                <w:b/>
                <w:bCs/>
                <w:color w:val="000000"/>
              </w:rPr>
            </w:pPr>
            <w:r w:rsidRPr="00727428">
              <w:rPr>
                <w:rFonts w:ascii="Corbel" w:eastAsia="Times New Roman" w:hAnsi="Corbel" w:cs="Calibri"/>
                <w:b/>
                <w:bCs/>
                <w:color w:val="000000"/>
              </w:rPr>
              <w:t>Year 1</w:t>
            </w:r>
          </w:p>
        </w:tc>
        <w:tc>
          <w:tcPr>
            <w:tcW w:w="1560" w:type="dxa"/>
            <w:tcBorders>
              <w:top w:val="single" w:sz="8" w:space="0" w:color="auto"/>
              <w:left w:val="nil"/>
              <w:bottom w:val="single" w:sz="8" w:space="0" w:color="auto"/>
              <w:right w:val="nil"/>
            </w:tcBorders>
            <w:shd w:val="clear" w:color="auto" w:fill="FABF8F"/>
            <w:noWrap/>
            <w:vAlign w:val="bottom"/>
            <w:hideMark/>
          </w:tcPr>
          <w:p w14:paraId="59856AD6" w14:textId="7AA6FB88" w:rsidR="002008B3" w:rsidRPr="00727428" w:rsidRDefault="002008B3" w:rsidP="002008B3">
            <w:pPr>
              <w:spacing w:after="0" w:line="240" w:lineRule="auto"/>
              <w:jc w:val="center"/>
              <w:rPr>
                <w:rFonts w:ascii="Corbel" w:eastAsia="Times New Roman" w:hAnsi="Corbel" w:cs="Times New Roman"/>
                <w:sz w:val="20"/>
                <w:szCs w:val="20"/>
              </w:rPr>
            </w:pPr>
            <w:r w:rsidRPr="00727428">
              <w:rPr>
                <w:rFonts w:ascii="Corbel" w:eastAsia="Times New Roman" w:hAnsi="Corbel" w:cs="Calibri"/>
                <w:b/>
                <w:bCs/>
                <w:color w:val="000000"/>
              </w:rPr>
              <w:t>Year 2</w:t>
            </w:r>
          </w:p>
        </w:tc>
        <w:tc>
          <w:tcPr>
            <w:tcW w:w="1420" w:type="dxa"/>
            <w:tcBorders>
              <w:top w:val="single" w:sz="8" w:space="0" w:color="auto"/>
              <w:left w:val="nil"/>
              <w:bottom w:val="single" w:sz="8" w:space="0" w:color="auto"/>
              <w:right w:val="nil"/>
            </w:tcBorders>
            <w:shd w:val="clear" w:color="auto" w:fill="FABF8F"/>
            <w:noWrap/>
            <w:vAlign w:val="bottom"/>
            <w:hideMark/>
          </w:tcPr>
          <w:p w14:paraId="6E6073DF" w14:textId="0DA58E6C" w:rsidR="002008B3" w:rsidRPr="00727428" w:rsidRDefault="002008B3" w:rsidP="002008B3">
            <w:pPr>
              <w:spacing w:after="0" w:line="240" w:lineRule="auto"/>
              <w:jc w:val="center"/>
              <w:rPr>
                <w:rFonts w:ascii="Corbel" w:eastAsia="Times New Roman" w:hAnsi="Corbel" w:cs="Times New Roman"/>
                <w:sz w:val="20"/>
                <w:szCs w:val="20"/>
              </w:rPr>
            </w:pPr>
            <w:r w:rsidRPr="00727428">
              <w:rPr>
                <w:rFonts w:ascii="Corbel" w:eastAsia="Times New Roman" w:hAnsi="Corbel" w:cs="Calibri"/>
                <w:b/>
                <w:bCs/>
                <w:color w:val="000000"/>
              </w:rPr>
              <w:t>Year 3</w:t>
            </w:r>
          </w:p>
        </w:tc>
        <w:tc>
          <w:tcPr>
            <w:tcW w:w="1560" w:type="dxa"/>
            <w:tcBorders>
              <w:top w:val="single" w:sz="8" w:space="0" w:color="auto"/>
              <w:left w:val="nil"/>
              <w:bottom w:val="single" w:sz="8" w:space="0" w:color="auto"/>
              <w:right w:val="nil"/>
            </w:tcBorders>
            <w:shd w:val="clear" w:color="auto" w:fill="FABF8F"/>
            <w:noWrap/>
            <w:vAlign w:val="bottom"/>
            <w:hideMark/>
          </w:tcPr>
          <w:p w14:paraId="054A33F1" w14:textId="6714BC33" w:rsidR="002008B3" w:rsidRPr="00727428" w:rsidRDefault="002008B3" w:rsidP="002008B3">
            <w:pPr>
              <w:spacing w:after="0" w:line="240" w:lineRule="auto"/>
              <w:jc w:val="center"/>
              <w:rPr>
                <w:rFonts w:ascii="Corbel" w:eastAsia="Times New Roman" w:hAnsi="Corbel" w:cs="Times New Roman"/>
                <w:sz w:val="20"/>
                <w:szCs w:val="20"/>
              </w:rPr>
            </w:pPr>
            <w:r w:rsidRPr="00727428">
              <w:rPr>
                <w:rFonts w:ascii="Corbel" w:eastAsia="Times New Roman" w:hAnsi="Corbel" w:cs="Calibri"/>
                <w:b/>
                <w:bCs/>
                <w:color w:val="000000"/>
              </w:rPr>
              <w:t>Year 4</w:t>
            </w:r>
          </w:p>
        </w:tc>
        <w:tc>
          <w:tcPr>
            <w:tcW w:w="1360" w:type="dxa"/>
            <w:tcBorders>
              <w:top w:val="single" w:sz="8" w:space="0" w:color="auto"/>
              <w:left w:val="nil"/>
              <w:bottom w:val="single" w:sz="8" w:space="0" w:color="auto"/>
              <w:right w:val="single" w:sz="8" w:space="0" w:color="auto"/>
            </w:tcBorders>
            <w:shd w:val="clear" w:color="auto" w:fill="FABF8F"/>
            <w:noWrap/>
            <w:vAlign w:val="bottom"/>
            <w:hideMark/>
          </w:tcPr>
          <w:p w14:paraId="0AB756D5" w14:textId="395725C0" w:rsidR="002008B3" w:rsidRPr="00727428" w:rsidRDefault="002008B3" w:rsidP="002008B3">
            <w:pPr>
              <w:spacing w:after="0" w:line="240" w:lineRule="auto"/>
              <w:jc w:val="center"/>
              <w:rPr>
                <w:rFonts w:ascii="Corbel" w:eastAsia="Times New Roman" w:hAnsi="Corbel" w:cs="Times New Roman"/>
                <w:sz w:val="20"/>
                <w:szCs w:val="20"/>
              </w:rPr>
            </w:pPr>
            <w:r w:rsidRPr="00727428">
              <w:rPr>
                <w:rFonts w:ascii="Corbel" w:eastAsia="Times New Roman" w:hAnsi="Corbel" w:cs="Calibri"/>
                <w:b/>
                <w:bCs/>
                <w:color w:val="000000"/>
              </w:rPr>
              <w:t>Year 5</w:t>
            </w:r>
          </w:p>
        </w:tc>
      </w:tr>
      <w:tr w:rsidR="002008B3" w:rsidRPr="002008B3" w14:paraId="4E8C1344" w14:textId="77777777" w:rsidTr="00BB1CA4">
        <w:trPr>
          <w:trHeight w:val="300"/>
          <w:jc w:val="center"/>
        </w:trPr>
        <w:tc>
          <w:tcPr>
            <w:tcW w:w="1940" w:type="dxa"/>
            <w:tcBorders>
              <w:top w:val="nil"/>
              <w:left w:val="nil"/>
              <w:bottom w:val="nil"/>
              <w:right w:val="nil"/>
            </w:tcBorders>
            <w:noWrap/>
            <w:vAlign w:val="bottom"/>
            <w:hideMark/>
          </w:tcPr>
          <w:p w14:paraId="07983720" w14:textId="77777777" w:rsidR="002008B3" w:rsidRPr="00727428" w:rsidRDefault="002008B3" w:rsidP="002008B3">
            <w:pPr>
              <w:spacing w:after="0" w:line="240" w:lineRule="auto"/>
              <w:jc w:val="right"/>
              <w:rPr>
                <w:rFonts w:ascii="Corbel" w:eastAsia="Times New Roman" w:hAnsi="Corbel" w:cs="Calibri"/>
                <w:color w:val="000000"/>
              </w:rPr>
            </w:pPr>
            <w:r w:rsidRPr="00727428">
              <w:rPr>
                <w:rFonts w:ascii="Corbel" w:eastAsia="Times New Roman" w:hAnsi="Corbel" w:cs="Calibri"/>
                <w:color w:val="000000"/>
              </w:rPr>
              <w:t>Number of LTC's</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587687D"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6C08782"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6</w:t>
            </w:r>
          </w:p>
        </w:tc>
        <w:tc>
          <w:tcPr>
            <w:tcW w:w="1420"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31B6910" w14:textId="34BC8215"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8</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D9A2E54" w14:textId="2C8B1CBE"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10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EF02A1B" w14:textId="5DA09E22"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12</w:t>
            </w:r>
          </w:p>
        </w:tc>
      </w:tr>
      <w:tr w:rsidR="002008B3" w:rsidRPr="002008B3" w14:paraId="3AA7A42E" w14:textId="77777777" w:rsidTr="0080702A">
        <w:trPr>
          <w:trHeight w:val="300"/>
          <w:jc w:val="center"/>
        </w:trPr>
        <w:tc>
          <w:tcPr>
            <w:tcW w:w="1940" w:type="dxa"/>
            <w:tcBorders>
              <w:top w:val="nil"/>
              <w:left w:val="nil"/>
              <w:bottom w:val="nil"/>
              <w:right w:val="nil"/>
            </w:tcBorders>
            <w:noWrap/>
            <w:vAlign w:val="bottom"/>
            <w:hideMark/>
          </w:tcPr>
          <w:p w14:paraId="6ECC0027" w14:textId="77777777" w:rsidR="002008B3" w:rsidRPr="00727428" w:rsidRDefault="002008B3" w:rsidP="002008B3">
            <w:pPr>
              <w:spacing w:after="0" w:line="240" w:lineRule="auto"/>
              <w:jc w:val="right"/>
              <w:rPr>
                <w:rFonts w:ascii="Corbel" w:eastAsia="Times New Roman" w:hAnsi="Corbel" w:cs="Calibri"/>
                <w:color w:val="000000"/>
              </w:rPr>
            </w:pPr>
            <w:r w:rsidRPr="00727428">
              <w:rPr>
                <w:rFonts w:ascii="Corbel" w:eastAsia="Times New Roman" w:hAnsi="Corbel" w:cs="Calibri"/>
                <w:color w:val="000000"/>
              </w:rPr>
              <w:t>Participants</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32EB9F4"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A07AC4"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19282B9"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CADE507"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637EDB9" w14:textId="77777777"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24</w:t>
            </w:r>
          </w:p>
        </w:tc>
      </w:tr>
      <w:tr w:rsidR="002008B3" w:rsidRPr="002008B3" w14:paraId="7B5216BC" w14:textId="77777777" w:rsidTr="0080702A">
        <w:trPr>
          <w:trHeight w:val="300"/>
          <w:jc w:val="center"/>
        </w:trPr>
        <w:tc>
          <w:tcPr>
            <w:tcW w:w="1940" w:type="dxa"/>
            <w:tcBorders>
              <w:top w:val="nil"/>
              <w:left w:val="nil"/>
              <w:bottom w:val="nil"/>
              <w:right w:val="nil"/>
            </w:tcBorders>
            <w:noWrap/>
            <w:vAlign w:val="bottom"/>
          </w:tcPr>
          <w:p w14:paraId="0594F4EB" w14:textId="797091C9" w:rsidR="002008B3" w:rsidRPr="00727428" w:rsidRDefault="002008B3" w:rsidP="002008B3">
            <w:pPr>
              <w:spacing w:after="0" w:line="240" w:lineRule="auto"/>
              <w:jc w:val="right"/>
              <w:rPr>
                <w:rFonts w:ascii="Corbel" w:eastAsia="Times New Roman" w:hAnsi="Corbel" w:cs="Calibri"/>
                <w:color w:val="000000"/>
              </w:rPr>
            </w:pPr>
            <w:r w:rsidRPr="00727428">
              <w:rPr>
                <w:rFonts w:ascii="Corbel" w:eastAsia="Times New Roman" w:hAnsi="Corbel" w:cs="Calibri"/>
                <w:color w:val="000000"/>
              </w:rPr>
              <w:t>Total Participants</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3E8492E5" w14:textId="1D29330A"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96</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7F042584" w14:textId="2601AD3C" w:rsidR="002008B3" w:rsidRPr="00727428" w:rsidRDefault="002008B3" w:rsidP="002008B3">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144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5D204059" w14:textId="0AB88DCD"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192</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395178DD" w14:textId="09C38BDF"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240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05968AA9" w14:textId="4E49958F" w:rsidR="002008B3" w:rsidRPr="00727428" w:rsidRDefault="00DD5385" w:rsidP="002008B3">
            <w:pPr>
              <w:spacing w:after="0" w:line="240" w:lineRule="auto"/>
              <w:jc w:val="center"/>
              <w:rPr>
                <w:rFonts w:ascii="Corbel" w:eastAsia="Times New Roman" w:hAnsi="Corbel" w:cs="Calibri"/>
                <w:color w:val="000000"/>
              </w:rPr>
            </w:pPr>
            <w:r>
              <w:rPr>
                <w:rFonts w:ascii="Corbel" w:eastAsia="Times New Roman" w:hAnsi="Corbel" w:cs="Calibri"/>
                <w:color w:val="000000"/>
              </w:rPr>
              <w:t>288</w:t>
            </w:r>
          </w:p>
        </w:tc>
      </w:tr>
    </w:tbl>
    <w:p w14:paraId="1B67F005" w14:textId="77777777" w:rsidR="002008B3" w:rsidRPr="006C73CB" w:rsidRDefault="002008B3" w:rsidP="3F9547E1">
      <w:pPr>
        <w:pStyle w:val="NoSpacing"/>
        <w:rPr>
          <w:rFonts w:ascii="Corbel" w:eastAsia="Corbel" w:hAnsi="Corbel" w:cs="Corbel"/>
          <w:bCs/>
        </w:rPr>
      </w:pPr>
    </w:p>
    <w:p w14:paraId="56E65A94" w14:textId="6E8AEDA6" w:rsidR="006C73CB" w:rsidRDefault="006C73CB" w:rsidP="3F9547E1">
      <w:pPr>
        <w:pStyle w:val="NoSpacing"/>
        <w:rPr>
          <w:rFonts w:ascii="Corbel" w:eastAsia="Corbel" w:hAnsi="Corbel" w:cs="Corbel"/>
          <w:bCs/>
        </w:rPr>
      </w:pPr>
    </w:p>
    <w:p w14:paraId="2073D208" w14:textId="4D4181A5" w:rsidR="0089309D" w:rsidRDefault="006E2EDE" w:rsidP="3F9547E1">
      <w:pPr>
        <w:pStyle w:val="NoSpacing"/>
        <w:rPr>
          <w:rFonts w:ascii="Corbel" w:eastAsia="Corbel" w:hAnsi="Corbel" w:cs="Corbel"/>
          <w:bCs/>
        </w:rPr>
      </w:pPr>
      <w:commentRangeStart w:id="16"/>
      <w:r>
        <w:rPr>
          <w:rFonts w:ascii="Corbel" w:eastAsia="Corbel" w:hAnsi="Corbel" w:cs="Corbel"/>
          <w:bCs/>
        </w:rPr>
        <w:t>After</w:t>
      </w:r>
      <w:commentRangeEnd w:id="16"/>
      <w:r w:rsidR="003B0DEA">
        <w:rPr>
          <w:rStyle w:val="CommentReference"/>
        </w:rPr>
        <w:commentReference w:id="16"/>
      </w:r>
      <w:r>
        <w:rPr>
          <w:rFonts w:ascii="Corbel" w:eastAsia="Corbel" w:hAnsi="Corbel" w:cs="Corbel"/>
          <w:bCs/>
        </w:rPr>
        <w:t xml:space="preserve"> first contact, the club will encourage first time curlers to stay in </w:t>
      </w:r>
      <w:r w:rsidR="00BA32D3">
        <w:rPr>
          <w:rFonts w:ascii="Corbel" w:eastAsia="Corbel" w:hAnsi="Corbel" w:cs="Corbel"/>
          <w:bCs/>
        </w:rPr>
        <w:t>touch</w:t>
      </w:r>
      <w:r>
        <w:rPr>
          <w:rFonts w:ascii="Corbel" w:eastAsia="Corbel" w:hAnsi="Corbel" w:cs="Corbel"/>
          <w:bCs/>
        </w:rPr>
        <w:t xml:space="preserve"> with the club via social media, email, or other means, as well as to join an upcoming league.</w:t>
      </w:r>
      <w:r w:rsidR="00973D89">
        <w:rPr>
          <w:rFonts w:ascii="Corbel" w:eastAsia="Corbel" w:hAnsi="Corbel" w:cs="Corbel"/>
          <w:bCs/>
        </w:rPr>
        <w:t xml:space="preserve">  Learn-To-Curls and other events will be, whenever possible, strategically placed close to league start times so as to not lose interest.</w:t>
      </w:r>
      <w:r>
        <w:rPr>
          <w:rFonts w:ascii="Corbel" w:eastAsia="Corbel" w:hAnsi="Corbel" w:cs="Corbel"/>
          <w:bCs/>
        </w:rPr>
        <w:t xml:space="preserve">  Currently, the club maintains 3 separate leagues that correspond with the different venues it hosts them at.  </w:t>
      </w:r>
      <w:r w:rsidR="00973D89">
        <w:rPr>
          <w:rFonts w:ascii="Corbel" w:eastAsia="Corbel" w:hAnsi="Corbel" w:cs="Corbel"/>
          <w:bCs/>
        </w:rPr>
        <w:t>However,</w:t>
      </w:r>
      <w:r>
        <w:rPr>
          <w:rFonts w:ascii="Corbel" w:eastAsia="Corbel" w:hAnsi="Corbel" w:cs="Corbel"/>
          <w:bCs/>
        </w:rPr>
        <w:t xml:space="preserve"> in a dedicated facility it is assumed that there ma</w:t>
      </w:r>
      <w:r w:rsidR="00973D89">
        <w:rPr>
          <w:rFonts w:ascii="Corbel" w:eastAsia="Corbel" w:hAnsi="Corbel" w:cs="Corbel"/>
          <w:bCs/>
        </w:rPr>
        <w:t xml:space="preserve">y likely be two </w:t>
      </w:r>
      <w:proofErr w:type="gramStart"/>
      <w:r w:rsidR="00973D89">
        <w:rPr>
          <w:rFonts w:ascii="Corbel" w:eastAsia="Corbel" w:hAnsi="Corbel" w:cs="Corbel"/>
          <w:bCs/>
        </w:rPr>
        <w:t>12 week</w:t>
      </w:r>
      <w:proofErr w:type="gramEnd"/>
      <w:r w:rsidR="00973D89">
        <w:rPr>
          <w:rFonts w:ascii="Corbel" w:eastAsia="Corbel" w:hAnsi="Corbel" w:cs="Corbel"/>
          <w:bCs/>
        </w:rPr>
        <w:t xml:space="preserve"> leagues for members</w:t>
      </w:r>
      <w:r w:rsidR="00E33ADB">
        <w:rPr>
          <w:rFonts w:ascii="Corbel" w:eastAsia="Corbel" w:hAnsi="Corbel" w:cs="Corbel"/>
          <w:bCs/>
        </w:rPr>
        <w:t>,</w:t>
      </w:r>
      <w:r w:rsidR="00973D89">
        <w:rPr>
          <w:rFonts w:ascii="Corbel" w:eastAsia="Corbel" w:hAnsi="Corbel" w:cs="Corbel"/>
          <w:bCs/>
        </w:rPr>
        <w:t xml:space="preserve"> to correspond with the standard curling season between October and March.  </w:t>
      </w:r>
    </w:p>
    <w:p w14:paraId="2CC134B2" w14:textId="77777777" w:rsidR="0089309D" w:rsidRDefault="0089309D" w:rsidP="3F9547E1">
      <w:pPr>
        <w:pStyle w:val="NoSpacing"/>
        <w:rPr>
          <w:rFonts w:ascii="Corbel" w:eastAsia="Corbel" w:hAnsi="Corbel" w:cs="Corbel"/>
          <w:bCs/>
        </w:rPr>
      </w:pPr>
    </w:p>
    <w:p w14:paraId="64873014" w14:textId="77777777" w:rsidR="0080702A" w:rsidRDefault="00973D89" w:rsidP="3F9547E1">
      <w:pPr>
        <w:pStyle w:val="NoSpacing"/>
        <w:rPr>
          <w:rFonts w:ascii="Corbel" w:eastAsia="Corbel" w:hAnsi="Corbel" w:cs="Corbel"/>
          <w:bCs/>
        </w:rPr>
      </w:pPr>
      <w:r>
        <w:rPr>
          <w:rFonts w:ascii="Corbel" w:eastAsia="Corbel" w:hAnsi="Corbel" w:cs="Corbel"/>
          <w:bCs/>
        </w:rPr>
        <w:t>This may grow and change as both the size and consistency of the membership evolves.  For example, should there be a large population of junior curlers, it may warrant their own league, and the same can be said for participants in a collegiate league or a Wright-</w:t>
      </w:r>
      <w:proofErr w:type="spellStart"/>
      <w:r>
        <w:rPr>
          <w:rFonts w:ascii="Corbel" w:eastAsia="Corbel" w:hAnsi="Corbel" w:cs="Corbel"/>
          <w:bCs/>
        </w:rPr>
        <w:t>Patt</w:t>
      </w:r>
      <w:proofErr w:type="spellEnd"/>
      <w:r>
        <w:rPr>
          <w:rFonts w:ascii="Corbel" w:eastAsia="Corbel" w:hAnsi="Corbel" w:cs="Corbel"/>
          <w:bCs/>
        </w:rPr>
        <w:t xml:space="preserve"> night.  </w:t>
      </w:r>
      <w:r w:rsidR="0089309D">
        <w:rPr>
          <w:rFonts w:ascii="Corbel" w:eastAsia="Corbel" w:hAnsi="Corbel" w:cs="Corbel"/>
          <w:bCs/>
        </w:rPr>
        <w:t xml:space="preserve">As these considerations develop, they will be addressed.  In addition, there is something to be said about hosting rookie leagues instead of dropping a new curler into a wolf’s den of experienced players.  As the club ages and its players skill develops, leagues for curlers with less experience become more important so that they do not become frustrated or discouraged, and can learn to play in a more inviting environment.   </w:t>
      </w:r>
    </w:p>
    <w:p w14:paraId="5A99D492" w14:textId="77777777" w:rsidR="0080702A" w:rsidRDefault="0080702A" w:rsidP="3F9547E1">
      <w:pPr>
        <w:pStyle w:val="NoSpacing"/>
        <w:rPr>
          <w:rFonts w:ascii="Corbel" w:eastAsia="Corbel" w:hAnsi="Corbel" w:cs="Corbel"/>
          <w:bCs/>
        </w:rPr>
      </w:pPr>
    </w:p>
    <w:p w14:paraId="50A52905" w14:textId="3C302D19" w:rsidR="0080702A" w:rsidRDefault="008A667B" w:rsidP="3F9547E1">
      <w:pPr>
        <w:pStyle w:val="NoSpacing"/>
        <w:rPr>
          <w:rFonts w:ascii="Corbel" w:eastAsia="Corbel" w:hAnsi="Corbel" w:cs="Corbel"/>
          <w:bCs/>
        </w:rPr>
      </w:pPr>
      <w:r>
        <w:rPr>
          <w:rFonts w:ascii="Corbel" w:eastAsia="Corbel" w:hAnsi="Corbel" w:cs="Corbel"/>
          <w:bCs/>
        </w:rPr>
        <w:t>The club projects that over the next 5 years there will be a gradual growth resulting from the successful conversion of Learn-To-Curlers to first time league players at around 25%.  This is intended to represent roughly half the projected</w:t>
      </w:r>
      <w:r w:rsidR="00E33ADB">
        <w:rPr>
          <w:rFonts w:ascii="Corbel" w:eastAsia="Corbel" w:hAnsi="Corbel" w:cs="Corbel"/>
          <w:bCs/>
        </w:rPr>
        <w:t xml:space="preserve"> Annual</w:t>
      </w:r>
      <w:r>
        <w:rPr>
          <w:rFonts w:ascii="Corbel" w:eastAsia="Corbel" w:hAnsi="Corbel" w:cs="Corbel"/>
          <w:bCs/>
        </w:rPr>
        <w:t xml:space="preserve"> Single League members, with the rest coming from direct sign-ups as well as past players interested in only playing in a single league for the year.  </w:t>
      </w:r>
      <w:r w:rsidR="0080702A">
        <w:rPr>
          <w:rFonts w:ascii="Corbel" w:eastAsia="Corbel" w:hAnsi="Corbel" w:cs="Corbel"/>
          <w:bCs/>
        </w:rPr>
        <w:t xml:space="preserve">From there, the club hopes to retain 20% of those members for the second league and then </w:t>
      </w:r>
      <w:r w:rsidR="00E33ADB">
        <w:rPr>
          <w:rFonts w:ascii="Corbel" w:eastAsia="Corbel" w:hAnsi="Corbel" w:cs="Corbel"/>
          <w:bCs/>
        </w:rPr>
        <w:t>convert</w:t>
      </w:r>
      <w:r w:rsidR="0080702A">
        <w:rPr>
          <w:rFonts w:ascii="Corbel" w:eastAsia="Corbel" w:hAnsi="Corbel" w:cs="Corbel"/>
          <w:bCs/>
        </w:rPr>
        <w:t xml:space="preserve"> 50% of Second League mem</w:t>
      </w:r>
      <w:r w:rsidR="00D15BEB">
        <w:rPr>
          <w:rFonts w:ascii="Corbel" w:eastAsia="Corbel" w:hAnsi="Corbel" w:cs="Corbel"/>
          <w:bCs/>
        </w:rPr>
        <w:t>bers into full annual members</w:t>
      </w:r>
      <w:r w:rsidR="007C14FF">
        <w:rPr>
          <w:rFonts w:ascii="Corbel" w:eastAsia="Corbel" w:hAnsi="Corbel" w:cs="Corbel"/>
          <w:bCs/>
        </w:rPr>
        <w:t>.</w:t>
      </w:r>
    </w:p>
    <w:p w14:paraId="08A221C5" w14:textId="4EF631EC" w:rsidR="0080702A" w:rsidRDefault="0080702A" w:rsidP="3F9547E1">
      <w:pPr>
        <w:pStyle w:val="NoSpacing"/>
        <w:rPr>
          <w:rFonts w:ascii="Corbel" w:eastAsia="Corbel" w:hAnsi="Corbel" w:cs="Corbel"/>
          <w:bCs/>
        </w:rPr>
      </w:pPr>
    </w:p>
    <w:p w14:paraId="55E5FCC8" w14:textId="49802305" w:rsidR="0080702A" w:rsidRDefault="0080702A" w:rsidP="3F9547E1">
      <w:pPr>
        <w:pStyle w:val="NoSpacing"/>
        <w:rPr>
          <w:rFonts w:ascii="Corbel" w:eastAsia="Corbel" w:hAnsi="Corbel" w:cs="Corbel"/>
          <w:bCs/>
        </w:rPr>
      </w:pPr>
      <w:r>
        <w:rPr>
          <w:rFonts w:ascii="Corbel" w:eastAsia="Corbel" w:hAnsi="Corbel" w:cs="Corbel"/>
          <w:bCs/>
        </w:rPr>
        <w:t>At the end of 5 years, the c</w:t>
      </w:r>
      <w:r w:rsidR="00AC2D55">
        <w:rPr>
          <w:rFonts w:ascii="Corbel" w:eastAsia="Corbel" w:hAnsi="Corbel" w:cs="Corbel"/>
          <w:bCs/>
        </w:rPr>
        <w:t>lub hopes to have a total of 131</w:t>
      </w:r>
      <w:r>
        <w:rPr>
          <w:rFonts w:ascii="Corbel" w:eastAsia="Corbel" w:hAnsi="Corbel" w:cs="Corbel"/>
          <w:bCs/>
        </w:rPr>
        <w:t xml:space="preserve"> full or part time members in the club</w:t>
      </w:r>
      <w:r w:rsidR="007C14FF">
        <w:rPr>
          <w:rFonts w:ascii="Corbel" w:eastAsia="Corbel" w:hAnsi="Corbel" w:cs="Corbel"/>
          <w:bCs/>
        </w:rPr>
        <w:t>.  This number is based in part on trends from other local</w:t>
      </w:r>
      <w:r w:rsidR="005A4B49">
        <w:rPr>
          <w:rFonts w:ascii="Corbel" w:eastAsia="Corbel" w:hAnsi="Corbel" w:cs="Corbel"/>
          <w:bCs/>
        </w:rPr>
        <w:t xml:space="preserve"> dedicated</w:t>
      </w:r>
      <w:r w:rsidR="007C14FF">
        <w:rPr>
          <w:rFonts w:ascii="Corbel" w:eastAsia="Corbel" w:hAnsi="Corbel" w:cs="Corbel"/>
          <w:bCs/>
        </w:rPr>
        <w:t xml:space="preserve"> club membership numbers as well as previous experience.</w:t>
      </w:r>
      <w:r w:rsidR="00AC2D55">
        <w:rPr>
          <w:rFonts w:ascii="Corbel" w:eastAsia="Corbel" w:hAnsi="Corbel" w:cs="Corbel"/>
          <w:bCs/>
        </w:rPr>
        <w:t xml:space="preserve">  </w:t>
      </w:r>
    </w:p>
    <w:p w14:paraId="0648F13A" w14:textId="375AEF86" w:rsidR="0080702A" w:rsidRDefault="0080702A" w:rsidP="3F9547E1">
      <w:pPr>
        <w:pStyle w:val="NoSpacing"/>
        <w:rPr>
          <w:rFonts w:ascii="Corbel" w:eastAsia="Corbel" w:hAnsi="Corbel" w:cs="Corbel"/>
          <w:bCs/>
        </w:rPr>
      </w:pPr>
    </w:p>
    <w:tbl>
      <w:tblPr>
        <w:tblW w:w="6020" w:type="dxa"/>
        <w:jc w:val="center"/>
        <w:tblCellMar>
          <w:top w:w="15" w:type="dxa"/>
          <w:bottom w:w="15" w:type="dxa"/>
        </w:tblCellMar>
        <w:tblLook w:val="04A0" w:firstRow="1" w:lastRow="0" w:firstColumn="1" w:lastColumn="0" w:noHBand="0" w:noVBand="1"/>
      </w:tblPr>
      <w:tblGrid>
        <w:gridCol w:w="1480"/>
        <w:gridCol w:w="1560"/>
        <w:gridCol w:w="1420"/>
        <w:gridCol w:w="1560"/>
      </w:tblGrid>
      <w:tr w:rsidR="0080702A" w:rsidRPr="00727428" w14:paraId="05D185EC" w14:textId="77777777" w:rsidTr="0080702A">
        <w:trPr>
          <w:trHeight w:val="315"/>
          <w:jc w:val="center"/>
        </w:trPr>
        <w:tc>
          <w:tcPr>
            <w:tcW w:w="1480" w:type="dxa"/>
            <w:tcBorders>
              <w:top w:val="single" w:sz="8" w:space="0" w:color="auto"/>
              <w:left w:val="single" w:sz="8" w:space="0" w:color="auto"/>
              <w:bottom w:val="single" w:sz="8" w:space="0" w:color="auto"/>
              <w:right w:val="nil"/>
            </w:tcBorders>
            <w:shd w:val="clear" w:color="000000" w:fill="FABF8F"/>
            <w:noWrap/>
            <w:vAlign w:val="bottom"/>
            <w:hideMark/>
          </w:tcPr>
          <w:p w14:paraId="52AB2AB4" w14:textId="77777777" w:rsidR="0080702A" w:rsidRPr="00727428" w:rsidRDefault="0080702A" w:rsidP="0080702A">
            <w:pPr>
              <w:spacing w:after="0" w:line="240" w:lineRule="auto"/>
              <w:jc w:val="center"/>
              <w:rPr>
                <w:rFonts w:ascii="Corbel" w:eastAsia="Times New Roman" w:hAnsi="Corbel" w:cs="Calibri"/>
                <w:b/>
                <w:bCs/>
                <w:color w:val="000000"/>
              </w:rPr>
            </w:pPr>
            <w:r w:rsidRPr="00727428">
              <w:rPr>
                <w:rFonts w:ascii="Corbel" w:eastAsia="Times New Roman" w:hAnsi="Corbel" w:cs="Calibri"/>
                <w:b/>
                <w:bCs/>
                <w:color w:val="000000"/>
              </w:rPr>
              <w:t>Year</w:t>
            </w:r>
          </w:p>
        </w:tc>
        <w:tc>
          <w:tcPr>
            <w:tcW w:w="1560" w:type="dxa"/>
            <w:tcBorders>
              <w:top w:val="single" w:sz="8" w:space="0" w:color="auto"/>
              <w:left w:val="nil"/>
              <w:bottom w:val="single" w:sz="8" w:space="0" w:color="auto"/>
              <w:right w:val="nil"/>
            </w:tcBorders>
            <w:shd w:val="clear" w:color="000000" w:fill="FABF8F"/>
            <w:noWrap/>
            <w:vAlign w:val="bottom"/>
            <w:hideMark/>
          </w:tcPr>
          <w:p w14:paraId="0B9229FD" w14:textId="77777777" w:rsidR="0080702A" w:rsidRPr="00727428" w:rsidRDefault="0080702A" w:rsidP="0080702A">
            <w:pPr>
              <w:spacing w:after="0" w:line="240" w:lineRule="auto"/>
              <w:jc w:val="center"/>
              <w:rPr>
                <w:rFonts w:ascii="Corbel" w:eastAsia="Times New Roman" w:hAnsi="Corbel" w:cs="Calibri"/>
                <w:b/>
                <w:bCs/>
                <w:color w:val="000000"/>
              </w:rPr>
            </w:pPr>
            <w:r w:rsidRPr="00727428">
              <w:rPr>
                <w:rFonts w:ascii="Corbel" w:eastAsia="Times New Roman" w:hAnsi="Corbel" w:cs="Calibri"/>
                <w:b/>
                <w:bCs/>
                <w:color w:val="000000"/>
              </w:rPr>
              <w:t>1 L Member</w:t>
            </w:r>
          </w:p>
        </w:tc>
        <w:tc>
          <w:tcPr>
            <w:tcW w:w="1420" w:type="dxa"/>
            <w:tcBorders>
              <w:top w:val="single" w:sz="8" w:space="0" w:color="auto"/>
              <w:left w:val="nil"/>
              <w:bottom w:val="single" w:sz="8" w:space="0" w:color="auto"/>
              <w:right w:val="nil"/>
            </w:tcBorders>
            <w:shd w:val="clear" w:color="000000" w:fill="FABF8F"/>
            <w:noWrap/>
            <w:vAlign w:val="bottom"/>
            <w:hideMark/>
          </w:tcPr>
          <w:p w14:paraId="01618649" w14:textId="77777777" w:rsidR="0080702A" w:rsidRPr="00727428" w:rsidRDefault="0080702A" w:rsidP="0080702A">
            <w:pPr>
              <w:spacing w:after="0" w:line="240" w:lineRule="auto"/>
              <w:jc w:val="center"/>
              <w:rPr>
                <w:rFonts w:ascii="Corbel" w:eastAsia="Times New Roman" w:hAnsi="Corbel" w:cs="Calibri"/>
                <w:b/>
                <w:bCs/>
                <w:color w:val="000000"/>
              </w:rPr>
            </w:pPr>
            <w:r w:rsidRPr="00727428">
              <w:rPr>
                <w:rFonts w:ascii="Corbel" w:eastAsia="Times New Roman" w:hAnsi="Corbel" w:cs="Calibri"/>
                <w:b/>
                <w:bCs/>
                <w:color w:val="000000"/>
              </w:rPr>
              <w:t>2 L Member</w:t>
            </w:r>
          </w:p>
        </w:tc>
        <w:tc>
          <w:tcPr>
            <w:tcW w:w="1560" w:type="dxa"/>
            <w:tcBorders>
              <w:top w:val="single" w:sz="8" w:space="0" w:color="auto"/>
              <w:left w:val="nil"/>
              <w:bottom w:val="single" w:sz="8" w:space="0" w:color="auto"/>
              <w:right w:val="single" w:sz="8" w:space="0" w:color="auto"/>
            </w:tcBorders>
            <w:shd w:val="clear" w:color="000000" w:fill="FABF8F"/>
            <w:noWrap/>
            <w:vAlign w:val="bottom"/>
            <w:hideMark/>
          </w:tcPr>
          <w:p w14:paraId="15695AEA" w14:textId="77777777" w:rsidR="0080702A" w:rsidRPr="00727428" w:rsidRDefault="0080702A" w:rsidP="0080702A">
            <w:pPr>
              <w:spacing w:after="0" w:line="240" w:lineRule="auto"/>
              <w:jc w:val="center"/>
              <w:rPr>
                <w:rFonts w:ascii="Corbel" w:eastAsia="Times New Roman" w:hAnsi="Corbel" w:cs="Calibri"/>
                <w:b/>
                <w:bCs/>
                <w:color w:val="000000"/>
              </w:rPr>
            </w:pPr>
            <w:r w:rsidRPr="00727428">
              <w:rPr>
                <w:rFonts w:ascii="Corbel" w:eastAsia="Times New Roman" w:hAnsi="Corbel" w:cs="Calibri"/>
                <w:b/>
                <w:bCs/>
                <w:color w:val="000000"/>
              </w:rPr>
              <w:t>Ann Member</w:t>
            </w:r>
          </w:p>
        </w:tc>
      </w:tr>
      <w:tr w:rsidR="0080702A" w:rsidRPr="00727428" w14:paraId="0A6FE49E" w14:textId="77777777" w:rsidTr="0080702A">
        <w:trPr>
          <w:trHeight w:val="300"/>
          <w:jc w:val="center"/>
        </w:trPr>
        <w:tc>
          <w:tcPr>
            <w:tcW w:w="1480" w:type="dxa"/>
            <w:tcBorders>
              <w:top w:val="nil"/>
              <w:left w:val="nil"/>
              <w:bottom w:val="nil"/>
              <w:right w:val="nil"/>
            </w:tcBorders>
            <w:noWrap/>
            <w:vAlign w:val="bottom"/>
            <w:hideMark/>
          </w:tcPr>
          <w:p w14:paraId="520B7594"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CAA91DC"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50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6AA740C"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432C301"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25</w:t>
            </w:r>
          </w:p>
        </w:tc>
      </w:tr>
      <w:tr w:rsidR="0080702A" w:rsidRPr="00727428" w14:paraId="4380F49D" w14:textId="77777777" w:rsidTr="0080702A">
        <w:trPr>
          <w:trHeight w:val="300"/>
          <w:jc w:val="center"/>
        </w:trPr>
        <w:tc>
          <w:tcPr>
            <w:tcW w:w="1480" w:type="dxa"/>
            <w:tcBorders>
              <w:top w:val="nil"/>
              <w:left w:val="nil"/>
              <w:bottom w:val="nil"/>
              <w:right w:val="nil"/>
            </w:tcBorders>
            <w:noWrap/>
            <w:vAlign w:val="bottom"/>
            <w:hideMark/>
          </w:tcPr>
          <w:p w14:paraId="01A2406B"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2</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88DF321"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60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8B523EA"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82F8EAB"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30</w:t>
            </w:r>
          </w:p>
        </w:tc>
      </w:tr>
      <w:tr w:rsidR="0080702A" w:rsidRPr="00727428" w14:paraId="38F6FF0C" w14:textId="77777777" w:rsidTr="0080702A">
        <w:trPr>
          <w:trHeight w:val="300"/>
          <w:jc w:val="center"/>
        </w:trPr>
        <w:tc>
          <w:tcPr>
            <w:tcW w:w="1480" w:type="dxa"/>
            <w:tcBorders>
              <w:top w:val="nil"/>
              <w:left w:val="nil"/>
              <w:bottom w:val="nil"/>
              <w:right w:val="nil"/>
            </w:tcBorders>
            <w:noWrap/>
            <w:vAlign w:val="bottom"/>
            <w:hideMark/>
          </w:tcPr>
          <w:p w14:paraId="4534F13E"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B17B8EF"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72</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81E6164"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08B3EDA"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36</w:t>
            </w:r>
          </w:p>
        </w:tc>
      </w:tr>
      <w:tr w:rsidR="0080702A" w:rsidRPr="00727428" w14:paraId="7DA94110" w14:textId="77777777" w:rsidTr="0080702A">
        <w:trPr>
          <w:trHeight w:val="300"/>
          <w:jc w:val="center"/>
        </w:trPr>
        <w:tc>
          <w:tcPr>
            <w:tcW w:w="1480" w:type="dxa"/>
            <w:tcBorders>
              <w:top w:val="nil"/>
              <w:left w:val="nil"/>
              <w:bottom w:val="nil"/>
              <w:right w:val="nil"/>
            </w:tcBorders>
            <w:noWrap/>
            <w:vAlign w:val="bottom"/>
            <w:hideMark/>
          </w:tcPr>
          <w:p w14:paraId="76A33EA1"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FA6AD6E"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76</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8585A68"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15</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09134F4"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43</w:t>
            </w:r>
          </w:p>
        </w:tc>
      </w:tr>
      <w:tr w:rsidR="0080702A" w:rsidRPr="00727428" w14:paraId="7F2178D2" w14:textId="77777777" w:rsidTr="00AC2D55">
        <w:trPr>
          <w:trHeight w:val="300"/>
          <w:jc w:val="center"/>
        </w:trPr>
        <w:tc>
          <w:tcPr>
            <w:tcW w:w="1480" w:type="dxa"/>
            <w:tcBorders>
              <w:top w:val="nil"/>
              <w:left w:val="nil"/>
              <w:right w:val="nil"/>
            </w:tcBorders>
            <w:noWrap/>
            <w:vAlign w:val="bottom"/>
            <w:hideMark/>
          </w:tcPr>
          <w:p w14:paraId="61320D81"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83CF018"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80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4D3A794"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16</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6D0B0F5" w14:textId="77777777" w:rsidR="0080702A" w:rsidRPr="00727428" w:rsidRDefault="0080702A" w:rsidP="0080702A">
            <w:pPr>
              <w:spacing w:after="0" w:line="240" w:lineRule="auto"/>
              <w:jc w:val="center"/>
              <w:rPr>
                <w:rFonts w:ascii="Corbel" w:eastAsia="Times New Roman" w:hAnsi="Corbel" w:cs="Calibri"/>
                <w:color w:val="000000"/>
              </w:rPr>
            </w:pPr>
            <w:r w:rsidRPr="00727428">
              <w:rPr>
                <w:rFonts w:ascii="Corbel" w:eastAsia="Times New Roman" w:hAnsi="Corbel" w:cs="Calibri"/>
                <w:color w:val="000000"/>
              </w:rPr>
              <w:t>51</w:t>
            </w:r>
          </w:p>
        </w:tc>
      </w:tr>
      <w:tr w:rsidR="00AC2D55" w:rsidRPr="00727428" w14:paraId="1FD3CEC4" w14:textId="77777777" w:rsidTr="00180374">
        <w:trPr>
          <w:trHeight w:val="300"/>
          <w:jc w:val="center"/>
        </w:trPr>
        <w:tc>
          <w:tcPr>
            <w:tcW w:w="6020" w:type="dxa"/>
            <w:gridSpan w:val="4"/>
            <w:tcBorders>
              <w:left w:val="nil"/>
            </w:tcBorders>
            <w:shd w:val="clear" w:color="auto" w:fill="FFFFFF" w:themeFill="background1"/>
            <w:noWrap/>
            <w:vAlign w:val="bottom"/>
          </w:tcPr>
          <w:p w14:paraId="60D1A81B" w14:textId="77777777" w:rsidR="00AC2D55" w:rsidRDefault="00AC2D55" w:rsidP="00AC2D55">
            <w:pPr>
              <w:spacing w:after="0" w:line="240" w:lineRule="auto"/>
              <w:jc w:val="center"/>
              <w:rPr>
                <w:rFonts w:ascii="Corbel" w:eastAsia="Corbel" w:hAnsi="Corbel" w:cs="Corbel"/>
                <w:bCs/>
                <w:sz w:val="18"/>
              </w:rPr>
            </w:pPr>
          </w:p>
          <w:p w14:paraId="4819C628" w14:textId="19FB97A9" w:rsidR="00AC2D55" w:rsidRPr="00727428" w:rsidRDefault="00AC2D55" w:rsidP="00AC2D55">
            <w:pPr>
              <w:spacing w:after="0" w:line="240" w:lineRule="auto"/>
              <w:jc w:val="center"/>
              <w:rPr>
                <w:rFonts w:ascii="Corbel" w:eastAsia="Times New Roman" w:hAnsi="Corbel" w:cs="Calibri"/>
                <w:color w:val="000000"/>
              </w:rPr>
            </w:pPr>
            <w:r w:rsidRPr="00AC2D55">
              <w:rPr>
                <w:rFonts w:ascii="Corbel" w:eastAsia="Corbel" w:hAnsi="Corbel" w:cs="Corbel"/>
                <w:bCs/>
                <w:sz w:val="18"/>
              </w:rPr>
              <w:t>2</w:t>
            </w:r>
            <w:r>
              <w:rPr>
                <w:rFonts w:ascii="Corbel" w:eastAsia="Corbel" w:hAnsi="Corbel" w:cs="Corbel"/>
                <w:bCs/>
                <w:sz w:val="18"/>
              </w:rPr>
              <w:t xml:space="preserve"> L Members as detailed are non-unique </w:t>
            </w:r>
            <w:r w:rsidRPr="00AC2D55">
              <w:rPr>
                <w:rFonts w:ascii="Corbel" w:eastAsia="Corbel" w:hAnsi="Corbel" w:cs="Corbel"/>
                <w:bCs/>
                <w:sz w:val="18"/>
              </w:rPr>
              <w:t>of 1 L Members and are not counted twice for the purposes of membership, only revenue</w:t>
            </w:r>
          </w:p>
        </w:tc>
      </w:tr>
    </w:tbl>
    <w:p w14:paraId="36A3BD06" w14:textId="77777777" w:rsidR="0080702A" w:rsidRDefault="0080702A" w:rsidP="3F9547E1">
      <w:pPr>
        <w:pStyle w:val="NoSpacing"/>
        <w:rPr>
          <w:rFonts w:ascii="Corbel" w:eastAsia="Corbel" w:hAnsi="Corbel" w:cs="Corbel"/>
          <w:bCs/>
        </w:rPr>
      </w:pPr>
    </w:p>
    <w:p w14:paraId="63DA0384" w14:textId="3E176B84" w:rsidR="0080702A" w:rsidRDefault="0080702A" w:rsidP="3F9547E1">
      <w:pPr>
        <w:pStyle w:val="NoSpacing"/>
        <w:rPr>
          <w:rFonts w:ascii="Corbel" w:eastAsia="Corbel" w:hAnsi="Corbel" w:cs="Corbel"/>
          <w:bCs/>
        </w:rPr>
      </w:pPr>
    </w:p>
    <w:p w14:paraId="19B0084A" w14:textId="4A663099" w:rsidR="00C67F8E" w:rsidRDefault="0080702A" w:rsidP="3F9547E1">
      <w:pPr>
        <w:pStyle w:val="NoSpacing"/>
        <w:rPr>
          <w:rFonts w:ascii="Corbel" w:eastAsia="Corbel" w:hAnsi="Corbel" w:cs="Corbel"/>
          <w:bCs/>
        </w:rPr>
      </w:pPr>
      <w:r>
        <w:rPr>
          <w:rFonts w:ascii="Corbel" w:eastAsia="Corbel" w:hAnsi="Corbel" w:cs="Corbel"/>
          <w:bCs/>
        </w:rPr>
        <w:t>The initial Single League number is based in past performance, in which Curl Troy has been successful in attracting around 75 unique participants</w:t>
      </w:r>
      <w:r w:rsidR="005A4B49">
        <w:rPr>
          <w:rFonts w:ascii="Corbel" w:eastAsia="Corbel" w:hAnsi="Corbel" w:cs="Corbel"/>
          <w:bCs/>
        </w:rPr>
        <w:t xml:space="preserve"> (including annual members)</w:t>
      </w:r>
      <w:r>
        <w:rPr>
          <w:rFonts w:ascii="Corbel" w:eastAsia="Corbel" w:hAnsi="Corbel" w:cs="Corbel"/>
          <w:bCs/>
        </w:rPr>
        <w:t xml:space="preserve"> in its winter league in </w:t>
      </w:r>
      <w:r>
        <w:rPr>
          <w:rFonts w:ascii="Corbel" w:eastAsia="Corbel" w:hAnsi="Corbel" w:cs="Corbel"/>
          <w:bCs/>
        </w:rPr>
        <w:lastRenderedPageBreak/>
        <w:t>Downtown Dayton.  The initial Annual Membership number begins Year 1 at the current full-time membership level and grows as describe</w:t>
      </w:r>
      <w:r w:rsidR="005A4B49">
        <w:rPr>
          <w:rFonts w:ascii="Corbel" w:eastAsia="Corbel" w:hAnsi="Corbel" w:cs="Corbel"/>
          <w:bCs/>
        </w:rPr>
        <w:t xml:space="preserve">d above, with retention of Second League members also reflecting </w:t>
      </w:r>
      <w:r w:rsidR="00D15BEB">
        <w:rPr>
          <w:rFonts w:ascii="Corbel" w:eastAsia="Corbel" w:hAnsi="Corbel" w:cs="Corbel"/>
          <w:bCs/>
        </w:rPr>
        <w:t>historical</w:t>
      </w:r>
      <w:r w:rsidR="005A4B49">
        <w:rPr>
          <w:rFonts w:ascii="Corbel" w:eastAsia="Corbel" w:hAnsi="Corbel" w:cs="Corbel"/>
          <w:bCs/>
        </w:rPr>
        <w:t xml:space="preserve"> ratios.</w:t>
      </w:r>
      <w:r w:rsidR="00C67F8E">
        <w:rPr>
          <w:rFonts w:ascii="Corbel" w:eastAsia="Corbel" w:hAnsi="Corbel" w:cs="Corbel"/>
          <w:bCs/>
        </w:rPr>
        <w:t xml:space="preserve">  It is assumed these numbers are net any attrition or absence year to year.</w:t>
      </w:r>
    </w:p>
    <w:p w14:paraId="087F3856" w14:textId="13A10354" w:rsidR="004E1CD4" w:rsidRDefault="004E1CD4" w:rsidP="3F9547E1">
      <w:pPr>
        <w:pStyle w:val="NoSpacing"/>
        <w:rPr>
          <w:rFonts w:ascii="Corbel" w:eastAsia="Corbel" w:hAnsi="Corbel" w:cs="Corbel"/>
          <w:bCs/>
        </w:rPr>
      </w:pPr>
    </w:p>
    <w:p w14:paraId="7BFB225A" w14:textId="77777777" w:rsidR="002F0C2D" w:rsidRDefault="004E1CD4" w:rsidP="002F0C2D">
      <w:pPr>
        <w:pStyle w:val="NoSpacing"/>
        <w:keepNext/>
        <w:jc w:val="center"/>
      </w:pPr>
      <w:r>
        <w:rPr>
          <w:noProof/>
        </w:rPr>
        <w:drawing>
          <wp:inline distT="0" distB="0" distL="0" distR="0" wp14:anchorId="48776AD6" wp14:editId="15F34868">
            <wp:extent cx="4895850" cy="2505075"/>
            <wp:effectExtent l="0" t="0" r="0" b="0"/>
            <wp:docPr id="1" name="Chart 1">
              <a:extLst xmlns:a="http://schemas.openxmlformats.org/drawingml/2006/main">
                <a:ext uri="{FF2B5EF4-FFF2-40B4-BE49-F238E27FC236}">
                  <a16:creationId xmlns:a16="http://schemas.microsoft.com/office/drawing/2014/main" id="{D5AFF028-5A09-4A44-8166-4D220E8E73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956F4" w14:textId="1F416745" w:rsidR="004E1CD4" w:rsidRPr="004E1CD4" w:rsidRDefault="002F0C2D" w:rsidP="002F0C2D">
      <w:pPr>
        <w:pStyle w:val="Caption"/>
        <w:jc w:val="center"/>
        <w:rPr>
          <w:rFonts w:ascii="Corbel" w:eastAsia="Corbel" w:hAnsi="Corbel" w:cs="Corbel"/>
          <w:bCs/>
        </w:rPr>
      </w:pPr>
      <w:r>
        <w:t xml:space="preserve">1 L Membership is represented as </w:t>
      </w:r>
      <w:proofErr w:type="gramStart"/>
      <w:r>
        <w:t>less</w:t>
      </w:r>
      <w:proofErr w:type="gramEnd"/>
      <w:r>
        <w:t xml:space="preserve"> number of 2 L Membership</w:t>
      </w:r>
    </w:p>
    <w:p w14:paraId="164EC8C6" w14:textId="77777777" w:rsidR="00C67F8E" w:rsidRDefault="00C67F8E" w:rsidP="3F9547E1">
      <w:pPr>
        <w:pStyle w:val="NoSpacing"/>
        <w:rPr>
          <w:rFonts w:ascii="Corbel" w:eastAsia="Corbel" w:hAnsi="Corbel" w:cs="Corbel"/>
          <w:bCs/>
        </w:rPr>
      </w:pPr>
    </w:p>
    <w:p w14:paraId="5CF494A2" w14:textId="677E59E1" w:rsidR="002F1250" w:rsidRDefault="00C67F8E" w:rsidP="3F9547E1">
      <w:pPr>
        <w:pStyle w:val="NoSpacing"/>
        <w:rPr>
          <w:rFonts w:ascii="Corbel" w:eastAsia="Corbel" w:hAnsi="Corbel" w:cs="Corbel"/>
          <w:bCs/>
        </w:rPr>
      </w:pPr>
      <w:r>
        <w:rPr>
          <w:rFonts w:ascii="Corbel" w:eastAsia="Corbel" w:hAnsi="Corbel" w:cs="Corbel"/>
          <w:bCs/>
        </w:rPr>
        <w:t>In general,</w:t>
      </w:r>
      <w:r w:rsidR="005A4B49">
        <w:rPr>
          <w:rFonts w:ascii="Corbel" w:eastAsia="Corbel" w:hAnsi="Corbel" w:cs="Corbel"/>
          <w:bCs/>
        </w:rPr>
        <w:t xml:space="preserve"> it is difficult to predict membership growth of the future based on past experience since as mentioned previously, an arena club does not have the ability to retain members in the same way that a dedicated facility does.  </w:t>
      </w:r>
      <w:r>
        <w:rPr>
          <w:rFonts w:ascii="Corbel" w:eastAsia="Corbel" w:hAnsi="Corbel" w:cs="Corbel"/>
          <w:bCs/>
        </w:rPr>
        <w:t>However,</w:t>
      </w:r>
      <w:r w:rsidR="005A4B49">
        <w:rPr>
          <w:rFonts w:ascii="Corbel" w:eastAsia="Corbel" w:hAnsi="Corbel" w:cs="Corbel"/>
          <w:bCs/>
        </w:rPr>
        <w:t xml:space="preserve"> </w:t>
      </w:r>
      <w:r>
        <w:rPr>
          <w:rFonts w:ascii="Corbel" w:eastAsia="Corbel" w:hAnsi="Corbel" w:cs="Corbel"/>
          <w:bCs/>
        </w:rPr>
        <w:t>since the average dedicated club maintains a membership level of around 150-200 individuals (USCA G&amp;D) it will be the goal of the club to reach and maintain that number as well.</w:t>
      </w:r>
    </w:p>
    <w:p w14:paraId="754AEF31" w14:textId="56C71E90" w:rsidR="00032FA4" w:rsidRDefault="00032FA4" w:rsidP="3F9547E1">
      <w:pPr>
        <w:pStyle w:val="NoSpacing"/>
        <w:rPr>
          <w:rFonts w:ascii="Corbel" w:eastAsia="Corbel" w:hAnsi="Corbel" w:cs="Corbel"/>
          <w:bCs/>
        </w:rPr>
      </w:pPr>
    </w:p>
    <w:p w14:paraId="2FEC6C94" w14:textId="57326559" w:rsidR="00032FA4" w:rsidRDefault="00032FA4" w:rsidP="3F9547E1">
      <w:pPr>
        <w:pStyle w:val="NoSpacing"/>
        <w:rPr>
          <w:rFonts w:ascii="Corbel" w:eastAsia="Corbel" w:hAnsi="Corbel" w:cs="Corbel"/>
          <w:bCs/>
        </w:rPr>
      </w:pPr>
      <w:r w:rsidRPr="00032FA4">
        <w:rPr>
          <w:rFonts w:ascii="Corbel" w:eastAsia="Corbel" w:hAnsi="Corbel" w:cs="Corbel"/>
          <w:bCs/>
          <w:highlight w:val="yellow"/>
        </w:rPr>
        <w:t>(As membership and league due strategies are not finalized, we will proceed with an assumption based on the current model)</w:t>
      </w:r>
      <w:r>
        <w:rPr>
          <w:rFonts w:ascii="Corbel" w:eastAsia="Corbel" w:hAnsi="Corbel" w:cs="Corbel"/>
          <w:bCs/>
        </w:rPr>
        <w:t xml:space="preserve"> </w:t>
      </w:r>
    </w:p>
    <w:p w14:paraId="6D2113C3" w14:textId="1A41A681" w:rsidR="008F2E83" w:rsidRDefault="008F2E83" w:rsidP="3F9547E1">
      <w:pPr>
        <w:pStyle w:val="NoSpacing"/>
        <w:rPr>
          <w:rFonts w:ascii="Corbel" w:eastAsia="Corbel" w:hAnsi="Corbel" w:cs="Corbel"/>
          <w:bCs/>
        </w:rPr>
      </w:pPr>
    </w:p>
    <w:p w14:paraId="5B9F9C9D" w14:textId="30DDDA57" w:rsidR="00BA32D3" w:rsidRPr="00BA32D3" w:rsidRDefault="000C1542" w:rsidP="3F9547E1">
      <w:pPr>
        <w:pStyle w:val="NoSpacing"/>
        <w:rPr>
          <w:rFonts w:ascii="Corbel" w:eastAsia="Corbel" w:hAnsi="Corbel" w:cs="Corbel"/>
          <w:bCs/>
          <w:i/>
          <w:color w:val="2F5496" w:themeColor="accent5" w:themeShade="BF"/>
        </w:rPr>
      </w:pPr>
      <w:r>
        <w:rPr>
          <w:rFonts w:ascii="Corbel" w:eastAsia="Corbel" w:hAnsi="Corbel" w:cs="Corbel"/>
          <w:bCs/>
          <w:i/>
          <w:color w:val="2F5496" w:themeColor="accent5" w:themeShade="BF"/>
        </w:rPr>
        <w:t xml:space="preserve">Membership </w:t>
      </w:r>
      <w:r w:rsidR="00A70F6D" w:rsidRPr="00BA32D3">
        <w:rPr>
          <w:rFonts w:ascii="Corbel" w:eastAsia="Corbel" w:hAnsi="Corbel" w:cs="Corbel"/>
          <w:bCs/>
          <w:i/>
          <w:color w:val="2F5496" w:themeColor="accent5" w:themeShade="BF"/>
        </w:rPr>
        <w:t>Pricing</w:t>
      </w:r>
    </w:p>
    <w:p w14:paraId="09EE211B" w14:textId="617615ED" w:rsidR="00032FA4" w:rsidRDefault="00032FA4" w:rsidP="3F9547E1">
      <w:pPr>
        <w:pStyle w:val="NoSpacing"/>
        <w:rPr>
          <w:rFonts w:ascii="Corbel" w:eastAsia="Corbel" w:hAnsi="Corbel" w:cs="Corbel"/>
          <w:bCs/>
        </w:rPr>
      </w:pPr>
      <w:r>
        <w:rPr>
          <w:rFonts w:ascii="Corbel" w:eastAsia="Corbel" w:hAnsi="Corbel" w:cs="Corbel"/>
          <w:bCs/>
        </w:rPr>
        <w:t>Currently, the membership dues are broken down as follows and come with all benefits and restrictions as detailed previously.  Members pay a one-time sum for either the league they are participating in, or for the full year</w:t>
      </w:r>
      <w:r w:rsidR="00BA32D3">
        <w:rPr>
          <w:rFonts w:ascii="Corbel" w:eastAsia="Corbel" w:hAnsi="Corbel" w:cs="Corbel"/>
          <w:bCs/>
        </w:rPr>
        <w:t xml:space="preserve"> with further incentive offerings explained below</w:t>
      </w:r>
      <w:r>
        <w:rPr>
          <w:rFonts w:ascii="Corbel" w:eastAsia="Corbel" w:hAnsi="Corbel" w:cs="Corbel"/>
          <w:bCs/>
        </w:rPr>
        <w:t>.</w:t>
      </w:r>
      <w:r w:rsidR="00BA32D3">
        <w:rPr>
          <w:rFonts w:ascii="Corbel" w:eastAsia="Corbel" w:hAnsi="Corbel" w:cs="Corbel"/>
          <w:bCs/>
        </w:rPr>
        <w:t xml:space="preserve">  It should be noted that there are many other revenue sources available to the club that it will capitalize on including Learn-To-Curls, Friendlies, Bonspiels and </w:t>
      </w:r>
      <w:r w:rsidR="003B0DEA">
        <w:rPr>
          <w:rFonts w:ascii="Corbel" w:eastAsia="Corbel" w:hAnsi="Corbel" w:cs="Corbel"/>
          <w:bCs/>
        </w:rPr>
        <w:t>food</w:t>
      </w:r>
      <w:r w:rsidR="00BA32D3">
        <w:rPr>
          <w:rFonts w:ascii="Corbel" w:eastAsia="Corbel" w:hAnsi="Corbel" w:cs="Corbel"/>
          <w:bCs/>
        </w:rPr>
        <w:t xml:space="preserve"> and alcohol sales.</w:t>
      </w:r>
      <w:r>
        <w:rPr>
          <w:rFonts w:ascii="Corbel" w:eastAsia="Corbel" w:hAnsi="Corbel" w:cs="Corbel"/>
          <w:bCs/>
        </w:rPr>
        <w:t xml:space="preserve">  </w:t>
      </w:r>
      <w:r w:rsidR="00727428">
        <w:rPr>
          <w:rFonts w:ascii="Corbel" w:eastAsia="Corbel" w:hAnsi="Corbel" w:cs="Corbel"/>
          <w:bCs/>
        </w:rPr>
        <w:t>A larger breakdown of revenue generation may be found in the Financials section</w:t>
      </w:r>
      <w:r w:rsidR="002F0C2D">
        <w:rPr>
          <w:rFonts w:ascii="Corbel" w:eastAsia="Corbel" w:hAnsi="Corbel" w:cs="Corbel"/>
          <w:bCs/>
        </w:rPr>
        <w:t>.</w:t>
      </w:r>
    </w:p>
    <w:p w14:paraId="6AE63342" w14:textId="1C494CB0" w:rsidR="00B53A11" w:rsidRDefault="00B53A11" w:rsidP="3F9547E1">
      <w:pPr>
        <w:pStyle w:val="NoSpacing"/>
        <w:rPr>
          <w:rFonts w:ascii="Corbel" w:eastAsia="Corbel" w:hAnsi="Corbel" w:cs="Corbel"/>
          <w:bCs/>
        </w:rPr>
      </w:pPr>
    </w:p>
    <w:p w14:paraId="430FAA05" w14:textId="4AFA507E" w:rsidR="00B53A11" w:rsidRDefault="00B53A11" w:rsidP="3F9547E1">
      <w:pPr>
        <w:pStyle w:val="NoSpacing"/>
        <w:rPr>
          <w:rFonts w:ascii="Corbel" w:eastAsia="Corbel" w:hAnsi="Corbel" w:cs="Corbel"/>
          <w:bCs/>
        </w:rPr>
      </w:pPr>
    </w:p>
    <w:p w14:paraId="7FEEC0F8" w14:textId="056DEA13" w:rsidR="00B53A11" w:rsidRDefault="00B53A11" w:rsidP="3F9547E1">
      <w:pPr>
        <w:pStyle w:val="NoSpacing"/>
        <w:rPr>
          <w:rFonts w:ascii="Corbel" w:eastAsia="Corbel" w:hAnsi="Corbel" w:cs="Corbel"/>
          <w:bCs/>
        </w:rPr>
      </w:pPr>
    </w:p>
    <w:p w14:paraId="64B997AB" w14:textId="3EFC60E0" w:rsidR="00B53A11" w:rsidRDefault="00B53A11" w:rsidP="3F9547E1">
      <w:pPr>
        <w:pStyle w:val="NoSpacing"/>
        <w:rPr>
          <w:rFonts w:ascii="Corbel" w:eastAsia="Corbel" w:hAnsi="Corbel" w:cs="Corbel"/>
          <w:bCs/>
        </w:rPr>
      </w:pPr>
    </w:p>
    <w:p w14:paraId="731D3E79" w14:textId="43F2A4A3" w:rsidR="00B53A11" w:rsidRDefault="00B53A11" w:rsidP="3F9547E1">
      <w:pPr>
        <w:pStyle w:val="NoSpacing"/>
        <w:rPr>
          <w:rFonts w:ascii="Corbel" w:eastAsia="Corbel" w:hAnsi="Corbel" w:cs="Corbel"/>
          <w:bCs/>
        </w:rPr>
      </w:pPr>
    </w:p>
    <w:p w14:paraId="4EA2E4A5" w14:textId="5A2A6934" w:rsidR="00B53A11" w:rsidRDefault="00B53A11" w:rsidP="3F9547E1">
      <w:pPr>
        <w:pStyle w:val="NoSpacing"/>
        <w:rPr>
          <w:rFonts w:ascii="Corbel" w:eastAsia="Corbel" w:hAnsi="Corbel" w:cs="Corbel"/>
          <w:bCs/>
        </w:rPr>
      </w:pPr>
    </w:p>
    <w:p w14:paraId="2812D2DF" w14:textId="75308CD3" w:rsidR="00B53A11" w:rsidRDefault="00B53A11" w:rsidP="3F9547E1">
      <w:pPr>
        <w:pStyle w:val="NoSpacing"/>
        <w:rPr>
          <w:rFonts w:ascii="Corbel" w:eastAsia="Corbel" w:hAnsi="Corbel" w:cs="Corbel"/>
          <w:bCs/>
        </w:rPr>
      </w:pPr>
    </w:p>
    <w:p w14:paraId="6297765B" w14:textId="67A47D10" w:rsidR="00B53A11" w:rsidRDefault="00B53A11" w:rsidP="3F9547E1">
      <w:pPr>
        <w:pStyle w:val="NoSpacing"/>
        <w:rPr>
          <w:rFonts w:ascii="Corbel" w:eastAsia="Corbel" w:hAnsi="Corbel" w:cs="Corbel"/>
          <w:bCs/>
        </w:rPr>
      </w:pPr>
    </w:p>
    <w:p w14:paraId="2C5EC041" w14:textId="77777777" w:rsidR="00B53A11" w:rsidRDefault="00B53A11" w:rsidP="3F9547E1">
      <w:pPr>
        <w:pStyle w:val="NoSpacing"/>
        <w:rPr>
          <w:rFonts w:ascii="Corbel" w:eastAsia="Corbel" w:hAnsi="Corbel" w:cs="Corbel"/>
          <w:bCs/>
        </w:rPr>
      </w:pPr>
    </w:p>
    <w:p w14:paraId="5F2807F2" w14:textId="1DC5B053" w:rsidR="00032FA4" w:rsidRDefault="00032FA4" w:rsidP="3F9547E1">
      <w:pPr>
        <w:pStyle w:val="NoSpacing"/>
        <w:rPr>
          <w:rFonts w:ascii="Corbel" w:eastAsia="Corbel" w:hAnsi="Corbel" w:cs="Corbel"/>
          <w:bCs/>
        </w:rPr>
      </w:pPr>
    </w:p>
    <w:tbl>
      <w:tblPr>
        <w:tblW w:w="10412" w:type="dxa"/>
        <w:jc w:val="center"/>
        <w:tblCellMar>
          <w:top w:w="15" w:type="dxa"/>
          <w:bottom w:w="15" w:type="dxa"/>
        </w:tblCellMar>
        <w:tblLook w:val="04A0" w:firstRow="1" w:lastRow="0" w:firstColumn="1" w:lastColumn="0" w:noHBand="0" w:noVBand="1"/>
      </w:tblPr>
      <w:tblGrid>
        <w:gridCol w:w="3226"/>
        <w:gridCol w:w="1286"/>
        <w:gridCol w:w="1420"/>
        <w:gridCol w:w="1560"/>
        <w:gridCol w:w="1360"/>
        <w:gridCol w:w="1560"/>
      </w:tblGrid>
      <w:tr w:rsidR="00BA32D3" w:rsidRPr="00BA32D3" w14:paraId="47A136FE" w14:textId="77777777" w:rsidTr="00BA32D3">
        <w:trPr>
          <w:trHeight w:val="315"/>
          <w:jc w:val="center"/>
        </w:trPr>
        <w:tc>
          <w:tcPr>
            <w:tcW w:w="3226" w:type="dxa"/>
            <w:tcBorders>
              <w:top w:val="single" w:sz="8" w:space="0" w:color="auto"/>
              <w:left w:val="single" w:sz="8" w:space="0" w:color="auto"/>
              <w:bottom w:val="single" w:sz="8" w:space="0" w:color="auto"/>
              <w:right w:val="nil"/>
            </w:tcBorders>
            <w:shd w:val="clear" w:color="000000" w:fill="FABF8F"/>
            <w:noWrap/>
            <w:vAlign w:val="bottom"/>
            <w:hideMark/>
          </w:tcPr>
          <w:p w14:paraId="782206A5" w14:textId="77777777" w:rsidR="00BA32D3" w:rsidRPr="00BA32D3" w:rsidRDefault="00BA32D3" w:rsidP="00BA32D3">
            <w:pPr>
              <w:spacing w:after="0" w:line="240" w:lineRule="auto"/>
              <w:jc w:val="right"/>
              <w:rPr>
                <w:rFonts w:ascii="Corbel" w:eastAsia="Times New Roman" w:hAnsi="Corbel" w:cs="Calibri"/>
                <w:b/>
                <w:bCs/>
                <w:color w:val="000000"/>
              </w:rPr>
            </w:pPr>
            <w:r w:rsidRPr="00BA32D3">
              <w:rPr>
                <w:rFonts w:ascii="Corbel" w:eastAsia="Times New Roman" w:hAnsi="Corbel" w:cs="Calibri"/>
                <w:b/>
                <w:bCs/>
                <w:color w:val="000000"/>
              </w:rPr>
              <w:lastRenderedPageBreak/>
              <w:t xml:space="preserve">Basics </w:t>
            </w:r>
            <w:proofErr w:type="gramStart"/>
            <w:r w:rsidRPr="00BA32D3">
              <w:rPr>
                <w:rFonts w:ascii="Corbel" w:eastAsia="Times New Roman" w:hAnsi="Corbel" w:cs="Calibri"/>
                <w:b/>
                <w:bCs/>
                <w:color w:val="000000"/>
              </w:rPr>
              <w:t>Year :</w:t>
            </w:r>
            <w:proofErr w:type="gramEnd"/>
          </w:p>
        </w:tc>
        <w:tc>
          <w:tcPr>
            <w:tcW w:w="1286" w:type="dxa"/>
            <w:tcBorders>
              <w:top w:val="single" w:sz="8" w:space="0" w:color="auto"/>
              <w:left w:val="nil"/>
              <w:bottom w:val="single" w:sz="8" w:space="0" w:color="auto"/>
              <w:right w:val="nil"/>
            </w:tcBorders>
            <w:shd w:val="clear" w:color="000000" w:fill="FABF8F"/>
            <w:noWrap/>
            <w:vAlign w:val="bottom"/>
            <w:hideMark/>
          </w:tcPr>
          <w:p w14:paraId="4C65D7A9"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Year 1</w:t>
            </w:r>
          </w:p>
        </w:tc>
        <w:tc>
          <w:tcPr>
            <w:tcW w:w="1420" w:type="dxa"/>
            <w:tcBorders>
              <w:top w:val="single" w:sz="8" w:space="0" w:color="auto"/>
              <w:left w:val="nil"/>
              <w:bottom w:val="single" w:sz="8" w:space="0" w:color="auto"/>
              <w:right w:val="nil"/>
            </w:tcBorders>
            <w:shd w:val="clear" w:color="000000" w:fill="FABF8F"/>
            <w:noWrap/>
            <w:vAlign w:val="bottom"/>
            <w:hideMark/>
          </w:tcPr>
          <w:p w14:paraId="7A0F41A3"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Year 2</w:t>
            </w:r>
          </w:p>
        </w:tc>
        <w:tc>
          <w:tcPr>
            <w:tcW w:w="1560" w:type="dxa"/>
            <w:tcBorders>
              <w:top w:val="single" w:sz="8" w:space="0" w:color="auto"/>
              <w:left w:val="nil"/>
              <w:bottom w:val="single" w:sz="8" w:space="0" w:color="auto"/>
              <w:right w:val="nil"/>
            </w:tcBorders>
            <w:shd w:val="clear" w:color="000000" w:fill="FABF8F"/>
            <w:noWrap/>
            <w:vAlign w:val="bottom"/>
            <w:hideMark/>
          </w:tcPr>
          <w:p w14:paraId="365602DA"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Year 3</w:t>
            </w:r>
          </w:p>
        </w:tc>
        <w:tc>
          <w:tcPr>
            <w:tcW w:w="1360" w:type="dxa"/>
            <w:tcBorders>
              <w:top w:val="single" w:sz="8" w:space="0" w:color="auto"/>
              <w:left w:val="nil"/>
              <w:bottom w:val="single" w:sz="8" w:space="0" w:color="auto"/>
              <w:right w:val="nil"/>
            </w:tcBorders>
            <w:shd w:val="clear" w:color="000000" w:fill="FABF8F"/>
            <w:noWrap/>
            <w:vAlign w:val="bottom"/>
            <w:hideMark/>
          </w:tcPr>
          <w:p w14:paraId="1CB829C2"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Year 4</w:t>
            </w:r>
          </w:p>
        </w:tc>
        <w:tc>
          <w:tcPr>
            <w:tcW w:w="1560" w:type="dxa"/>
            <w:tcBorders>
              <w:top w:val="single" w:sz="8" w:space="0" w:color="auto"/>
              <w:left w:val="nil"/>
              <w:bottom w:val="single" w:sz="8" w:space="0" w:color="auto"/>
              <w:right w:val="single" w:sz="8" w:space="0" w:color="auto"/>
            </w:tcBorders>
            <w:shd w:val="clear" w:color="000000" w:fill="FABF8F"/>
            <w:noWrap/>
            <w:vAlign w:val="bottom"/>
            <w:hideMark/>
          </w:tcPr>
          <w:p w14:paraId="6026B2AB"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Year 5</w:t>
            </w:r>
          </w:p>
        </w:tc>
      </w:tr>
      <w:tr w:rsidR="00BA32D3" w:rsidRPr="00BA32D3" w14:paraId="676BF2EE" w14:textId="77777777" w:rsidTr="00BA32D3">
        <w:trPr>
          <w:trHeight w:val="300"/>
          <w:jc w:val="center"/>
        </w:trPr>
        <w:tc>
          <w:tcPr>
            <w:tcW w:w="3226" w:type="dxa"/>
            <w:tcBorders>
              <w:top w:val="nil"/>
              <w:left w:val="nil"/>
              <w:bottom w:val="nil"/>
              <w:right w:val="nil"/>
            </w:tcBorders>
            <w:noWrap/>
            <w:vAlign w:val="bottom"/>
            <w:hideMark/>
          </w:tcPr>
          <w:p w14:paraId="174D7741"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Annual Members</w:t>
            </w:r>
          </w:p>
        </w:tc>
        <w:tc>
          <w:tcPr>
            <w:tcW w:w="1286" w:type="dxa"/>
            <w:tcBorders>
              <w:top w:val="nil"/>
              <w:left w:val="single" w:sz="4" w:space="0" w:color="auto"/>
              <w:bottom w:val="single" w:sz="4" w:space="0" w:color="auto"/>
              <w:right w:val="single" w:sz="4" w:space="0" w:color="auto"/>
            </w:tcBorders>
            <w:shd w:val="clear" w:color="000000" w:fill="D8E4BC"/>
            <w:noWrap/>
            <w:vAlign w:val="bottom"/>
            <w:hideMark/>
          </w:tcPr>
          <w:p w14:paraId="11E4B2E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25</w:t>
            </w:r>
          </w:p>
        </w:tc>
        <w:tc>
          <w:tcPr>
            <w:tcW w:w="1420" w:type="dxa"/>
            <w:tcBorders>
              <w:top w:val="nil"/>
              <w:left w:val="single" w:sz="4" w:space="0" w:color="auto"/>
              <w:bottom w:val="single" w:sz="4" w:space="0" w:color="auto"/>
              <w:right w:val="single" w:sz="4" w:space="0" w:color="auto"/>
            </w:tcBorders>
            <w:shd w:val="clear" w:color="000000" w:fill="D8E4BC"/>
            <w:noWrap/>
            <w:vAlign w:val="bottom"/>
            <w:hideMark/>
          </w:tcPr>
          <w:p w14:paraId="0DB05443"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30</w:t>
            </w:r>
          </w:p>
        </w:tc>
        <w:tc>
          <w:tcPr>
            <w:tcW w:w="1560" w:type="dxa"/>
            <w:tcBorders>
              <w:top w:val="nil"/>
              <w:left w:val="single" w:sz="4" w:space="0" w:color="auto"/>
              <w:bottom w:val="single" w:sz="4" w:space="0" w:color="auto"/>
              <w:right w:val="single" w:sz="4" w:space="0" w:color="auto"/>
            </w:tcBorders>
            <w:shd w:val="clear" w:color="000000" w:fill="D8E4BC"/>
            <w:noWrap/>
            <w:vAlign w:val="bottom"/>
            <w:hideMark/>
          </w:tcPr>
          <w:p w14:paraId="409D49F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36</w:t>
            </w:r>
          </w:p>
        </w:tc>
        <w:tc>
          <w:tcPr>
            <w:tcW w:w="1360" w:type="dxa"/>
            <w:tcBorders>
              <w:top w:val="nil"/>
              <w:left w:val="single" w:sz="4" w:space="0" w:color="auto"/>
              <w:bottom w:val="single" w:sz="4" w:space="0" w:color="auto"/>
              <w:right w:val="single" w:sz="4" w:space="0" w:color="auto"/>
            </w:tcBorders>
            <w:shd w:val="clear" w:color="000000" w:fill="D8E4BC"/>
            <w:noWrap/>
            <w:vAlign w:val="bottom"/>
            <w:hideMark/>
          </w:tcPr>
          <w:p w14:paraId="6D2C1280"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43</w:t>
            </w:r>
          </w:p>
        </w:tc>
        <w:tc>
          <w:tcPr>
            <w:tcW w:w="1560" w:type="dxa"/>
            <w:tcBorders>
              <w:top w:val="nil"/>
              <w:left w:val="single" w:sz="4" w:space="0" w:color="auto"/>
              <w:bottom w:val="single" w:sz="4" w:space="0" w:color="auto"/>
              <w:right w:val="single" w:sz="4" w:space="0" w:color="auto"/>
            </w:tcBorders>
            <w:shd w:val="clear" w:color="000000" w:fill="D8E4BC"/>
            <w:noWrap/>
            <w:vAlign w:val="bottom"/>
            <w:hideMark/>
          </w:tcPr>
          <w:p w14:paraId="4ECE9D0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51</w:t>
            </w:r>
          </w:p>
        </w:tc>
      </w:tr>
      <w:tr w:rsidR="00BA32D3" w:rsidRPr="00BA32D3" w14:paraId="75A9C4EF" w14:textId="77777777" w:rsidTr="00BA32D3">
        <w:trPr>
          <w:trHeight w:val="300"/>
          <w:jc w:val="center"/>
        </w:trPr>
        <w:tc>
          <w:tcPr>
            <w:tcW w:w="3226" w:type="dxa"/>
            <w:tcBorders>
              <w:top w:val="nil"/>
              <w:left w:val="nil"/>
              <w:bottom w:val="nil"/>
              <w:right w:val="nil"/>
            </w:tcBorders>
            <w:noWrap/>
            <w:vAlign w:val="bottom"/>
            <w:hideMark/>
          </w:tcPr>
          <w:p w14:paraId="286CB014"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League Members</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CABB6E5"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9461E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60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17CDEB7"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72</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E78FFBB"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76</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F755F7"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80</w:t>
            </w:r>
          </w:p>
        </w:tc>
      </w:tr>
      <w:tr w:rsidR="00BA32D3" w:rsidRPr="00BA32D3" w14:paraId="2745DB37" w14:textId="77777777" w:rsidTr="00BA32D3">
        <w:trPr>
          <w:trHeight w:val="300"/>
          <w:jc w:val="center"/>
        </w:trPr>
        <w:tc>
          <w:tcPr>
            <w:tcW w:w="3226" w:type="dxa"/>
            <w:tcBorders>
              <w:top w:val="nil"/>
              <w:left w:val="nil"/>
              <w:bottom w:val="nil"/>
              <w:right w:val="nil"/>
            </w:tcBorders>
            <w:noWrap/>
            <w:vAlign w:val="bottom"/>
            <w:hideMark/>
          </w:tcPr>
          <w:p w14:paraId="301C204A"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League Members 2</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20F858F"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8838E25"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9F1216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9BE900"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2468AC1"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16</w:t>
            </w:r>
          </w:p>
        </w:tc>
      </w:tr>
      <w:tr w:rsidR="00BA32D3" w:rsidRPr="00BA32D3" w14:paraId="1EDAEB40" w14:textId="77777777" w:rsidTr="00BA32D3">
        <w:trPr>
          <w:trHeight w:val="300"/>
          <w:jc w:val="center"/>
        </w:trPr>
        <w:tc>
          <w:tcPr>
            <w:tcW w:w="3226" w:type="dxa"/>
            <w:tcBorders>
              <w:top w:val="nil"/>
              <w:left w:val="nil"/>
              <w:bottom w:val="nil"/>
              <w:right w:val="nil"/>
            </w:tcBorders>
            <w:noWrap/>
            <w:vAlign w:val="bottom"/>
            <w:hideMark/>
          </w:tcPr>
          <w:p w14:paraId="60407E0A"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Number of Sheets</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53020E6"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26AD42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5A73C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41954D2"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AD7AB7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w:t>
            </w:r>
          </w:p>
        </w:tc>
      </w:tr>
      <w:tr w:rsidR="00BA32D3" w:rsidRPr="00BA32D3" w14:paraId="0C1582CE" w14:textId="77777777" w:rsidTr="00BA32D3">
        <w:trPr>
          <w:trHeight w:val="300"/>
          <w:jc w:val="center"/>
        </w:trPr>
        <w:tc>
          <w:tcPr>
            <w:tcW w:w="3226" w:type="dxa"/>
            <w:tcBorders>
              <w:top w:val="nil"/>
              <w:left w:val="nil"/>
              <w:bottom w:val="nil"/>
              <w:right w:val="nil"/>
            </w:tcBorders>
            <w:noWrap/>
            <w:vAlign w:val="bottom"/>
            <w:hideMark/>
          </w:tcPr>
          <w:p w14:paraId="7042EEDE"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Weeks of Curling</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D2B5A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890B7F0"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2ED6952"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8EE67C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D10E45B"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w:t>
            </w:r>
          </w:p>
        </w:tc>
      </w:tr>
      <w:tr w:rsidR="00BA32D3" w:rsidRPr="00BA32D3" w14:paraId="18B18130" w14:textId="77777777" w:rsidTr="00BA32D3">
        <w:trPr>
          <w:trHeight w:val="300"/>
          <w:jc w:val="center"/>
        </w:trPr>
        <w:tc>
          <w:tcPr>
            <w:tcW w:w="3226" w:type="dxa"/>
            <w:tcBorders>
              <w:top w:val="nil"/>
              <w:left w:val="nil"/>
              <w:bottom w:val="nil"/>
              <w:right w:val="nil"/>
            </w:tcBorders>
            <w:noWrap/>
            <w:vAlign w:val="bottom"/>
            <w:hideMark/>
          </w:tcPr>
          <w:p w14:paraId="4C173A83"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 xml:space="preserve"> Ann. Membership Cost</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22C9107"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$500.00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2C4806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77FA8FD"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$500.00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782F88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6864928"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$500.00</w:t>
            </w:r>
          </w:p>
        </w:tc>
      </w:tr>
      <w:tr w:rsidR="00BA32D3" w:rsidRPr="00BA32D3" w14:paraId="5BEA6575" w14:textId="77777777" w:rsidTr="00BA32D3">
        <w:trPr>
          <w:trHeight w:val="300"/>
          <w:jc w:val="center"/>
        </w:trPr>
        <w:tc>
          <w:tcPr>
            <w:tcW w:w="3226" w:type="dxa"/>
            <w:tcBorders>
              <w:top w:val="nil"/>
              <w:left w:val="nil"/>
              <w:bottom w:val="nil"/>
              <w:right w:val="nil"/>
            </w:tcBorders>
            <w:noWrap/>
            <w:vAlign w:val="bottom"/>
            <w:hideMark/>
          </w:tcPr>
          <w:p w14:paraId="17639713" w14:textId="77777777" w:rsidR="00BA32D3" w:rsidRPr="00BA32D3" w:rsidRDefault="00BA32D3" w:rsidP="00BA32D3">
            <w:pPr>
              <w:spacing w:after="0" w:line="240" w:lineRule="auto"/>
              <w:jc w:val="right"/>
              <w:rPr>
                <w:rFonts w:ascii="Corbel" w:eastAsia="Times New Roman" w:hAnsi="Corbel" w:cs="Calibri"/>
                <w:color w:val="000000"/>
              </w:rPr>
            </w:pPr>
            <w:commentRangeStart w:id="17"/>
            <w:r w:rsidRPr="00BA32D3">
              <w:rPr>
                <w:rFonts w:ascii="Corbel" w:eastAsia="Times New Roman" w:hAnsi="Corbel" w:cs="Calibri"/>
                <w:color w:val="000000"/>
              </w:rPr>
              <w:t>New Ann. Membership Cost</w:t>
            </w:r>
            <w:commentRangeEnd w:id="17"/>
            <w:r w:rsidR="003B0DEA">
              <w:rPr>
                <w:rStyle w:val="CommentReference"/>
              </w:rPr>
              <w:commentReference w:id="17"/>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2A77144"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$400.00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CB134D7"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544EE9A"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$400.00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0826344"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526C89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$400.00</w:t>
            </w:r>
          </w:p>
        </w:tc>
      </w:tr>
      <w:tr w:rsidR="00BA32D3" w:rsidRPr="00BA32D3" w14:paraId="32372402" w14:textId="77777777" w:rsidTr="00BA32D3">
        <w:trPr>
          <w:trHeight w:val="300"/>
          <w:jc w:val="center"/>
        </w:trPr>
        <w:tc>
          <w:tcPr>
            <w:tcW w:w="3226" w:type="dxa"/>
            <w:tcBorders>
              <w:top w:val="nil"/>
              <w:left w:val="nil"/>
              <w:bottom w:val="nil"/>
              <w:right w:val="nil"/>
            </w:tcBorders>
            <w:noWrap/>
            <w:vAlign w:val="bottom"/>
            <w:hideMark/>
          </w:tcPr>
          <w:p w14:paraId="09E0FD67" w14:textId="059BFB39" w:rsidR="00BA32D3" w:rsidRPr="00BA32D3" w:rsidRDefault="00161651" w:rsidP="00BA32D3">
            <w:pPr>
              <w:spacing w:after="0" w:line="240" w:lineRule="auto"/>
              <w:jc w:val="right"/>
              <w:rPr>
                <w:rFonts w:ascii="Corbel" w:eastAsia="Times New Roman" w:hAnsi="Corbel" w:cs="Calibri"/>
                <w:color w:val="000000"/>
              </w:rPr>
            </w:pPr>
            <w:r>
              <w:rPr>
                <w:rFonts w:ascii="Corbel" w:eastAsia="Times New Roman" w:hAnsi="Corbel" w:cs="Calibri"/>
                <w:color w:val="000000"/>
              </w:rPr>
              <w:t>Leagu</w:t>
            </w:r>
            <w:r w:rsidR="00BA32D3" w:rsidRPr="00BA32D3">
              <w:rPr>
                <w:rFonts w:ascii="Corbel" w:eastAsia="Times New Roman" w:hAnsi="Corbel" w:cs="Calibri"/>
                <w:color w:val="000000"/>
              </w:rPr>
              <w:t>e Membership Cost</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660BE6"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0E321DD"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496F4A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E355F13"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08D27A8"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w:t>
            </w:r>
          </w:p>
        </w:tc>
      </w:tr>
      <w:tr w:rsidR="00BA32D3" w:rsidRPr="00BA32D3" w14:paraId="513A3912" w14:textId="77777777" w:rsidTr="00BA32D3">
        <w:trPr>
          <w:trHeight w:val="300"/>
          <w:jc w:val="center"/>
        </w:trPr>
        <w:tc>
          <w:tcPr>
            <w:tcW w:w="3226" w:type="dxa"/>
            <w:tcBorders>
              <w:top w:val="nil"/>
              <w:left w:val="nil"/>
              <w:bottom w:val="nil"/>
              <w:right w:val="nil"/>
            </w:tcBorders>
            <w:noWrap/>
            <w:vAlign w:val="bottom"/>
            <w:hideMark/>
          </w:tcPr>
          <w:p w14:paraId="627AD230" w14:textId="19B2CBF8" w:rsidR="00BA32D3" w:rsidRPr="00BA32D3" w:rsidRDefault="00161651" w:rsidP="00BA32D3">
            <w:pPr>
              <w:spacing w:after="0" w:line="240" w:lineRule="auto"/>
              <w:jc w:val="right"/>
              <w:rPr>
                <w:rFonts w:ascii="Corbel" w:eastAsia="Times New Roman" w:hAnsi="Corbel" w:cs="Calibri"/>
                <w:color w:val="000000"/>
              </w:rPr>
            </w:pPr>
            <w:r>
              <w:rPr>
                <w:rFonts w:ascii="Corbel" w:eastAsia="Times New Roman" w:hAnsi="Corbel" w:cs="Calibri"/>
                <w:color w:val="000000"/>
              </w:rPr>
              <w:t>Leagu</w:t>
            </w:r>
            <w:r w:rsidR="00BA32D3" w:rsidRPr="00BA32D3">
              <w:rPr>
                <w:rFonts w:ascii="Corbel" w:eastAsia="Times New Roman" w:hAnsi="Corbel" w:cs="Calibri"/>
                <w:color w:val="000000"/>
              </w:rPr>
              <w:t>e Membership Cost 2</w:t>
            </w:r>
          </w:p>
        </w:tc>
        <w:tc>
          <w:tcPr>
            <w:tcW w:w="12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CDE7772"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D991B7F"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5C08AC4"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6983A74"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9071EE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w:t>
            </w:r>
          </w:p>
        </w:tc>
      </w:tr>
      <w:tr w:rsidR="00BA32D3" w:rsidRPr="00BA32D3" w14:paraId="0ED3D5AE" w14:textId="77777777" w:rsidTr="00BA32D3">
        <w:trPr>
          <w:trHeight w:val="300"/>
          <w:jc w:val="center"/>
        </w:trPr>
        <w:tc>
          <w:tcPr>
            <w:tcW w:w="3226" w:type="dxa"/>
            <w:tcBorders>
              <w:top w:val="nil"/>
              <w:left w:val="nil"/>
              <w:bottom w:val="nil"/>
              <w:right w:val="nil"/>
            </w:tcBorders>
            <w:noWrap/>
            <w:vAlign w:val="bottom"/>
            <w:hideMark/>
          </w:tcPr>
          <w:p w14:paraId="0AEA1A2B"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 xml:space="preserve"> Ann. Membership Revenue</w:t>
            </w:r>
          </w:p>
        </w:tc>
        <w:tc>
          <w:tcPr>
            <w:tcW w:w="1286" w:type="dxa"/>
            <w:tcBorders>
              <w:top w:val="single" w:sz="4" w:space="0" w:color="auto"/>
              <w:left w:val="single" w:sz="4" w:space="0" w:color="auto"/>
              <w:bottom w:val="nil"/>
              <w:right w:val="single" w:sz="4" w:space="0" w:color="auto"/>
            </w:tcBorders>
            <w:shd w:val="clear" w:color="000000" w:fill="B8CCE4"/>
            <w:noWrap/>
            <w:vAlign w:val="bottom"/>
            <w:hideMark/>
          </w:tcPr>
          <w:p w14:paraId="51FAA1E3"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$12,500.00</w:t>
            </w:r>
          </w:p>
        </w:tc>
        <w:tc>
          <w:tcPr>
            <w:tcW w:w="1420" w:type="dxa"/>
            <w:tcBorders>
              <w:top w:val="single" w:sz="4" w:space="0" w:color="auto"/>
              <w:left w:val="single" w:sz="4" w:space="0" w:color="auto"/>
              <w:bottom w:val="nil"/>
              <w:right w:val="single" w:sz="4" w:space="0" w:color="auto"/>
            </w:tcBorders>
            <w:shd w:val="clear" w:color="000000" w:fill="B8CCE4"/>
            <w:noWrap/>
            <w:vAlign w:val="bottom"/>
            <w:hideMark/>
          </w:tcPr>
          <w:p w14:paraId="17215922"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$12,500.00</w:t>
            </w:r>
          </w:p>
        </w:tc>
        <w:tc>
          <w:tcPr>
            <w:tcW w:w="1560" w:type="dxa"/>
            <w:tcBorders>
              <w:top w:val="single" w:sz="4" w:space="0" w:color="auto"/>
              <w:left w:val="single" w:sz="4" w:space="0" w:color="auto"/>
              <w:bottom w:val="nil"/>
              <w:right w:val="single" w:sz="4" w:space="0" w:color="auto"/>
            </w:tcBorders>
            <w:shd w:val="clear" w:color="000000" w:fill="B8CCE4"/>
            <w:noWrap/>
            <w:vAlign w:val="bottom"/>
            <w:hideMark/>
          </w:tcPr>
          <w:p w14:paraId="756534C1"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$15,000.00</w:t>
            </w:r>
          </w:p>
        </w:tc>
        <w:tc>
          <w:tcPr>
            <w:tcW w:w="1360" w:type="dxa"/>
            <w:tcBorders>
              <w:top w:val="single" w:sz="4" w:space="0" w:color="auto"/>
              <w:left w:val="single" w:sz="4" w:space="0" w:color="auto"/>
              <w:bottom w:val="nil"/>
              <w:right w:val="single" w:sz="4" w:space="0" w:color="auto"/>
            </w:tcBorders>
            <w:shd w:val="clear" w:color="000000" w:fill="B8CCE4"/>
            <w:noWrap/>
            <w:vAlign w:val="bottom"/>
            <w:hideMark/>
          </w:tcPr>
          <w:p w14:paraId="46A5D44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$18,000.00</w:t>
            </w:r>
          </w:p>
        </w:tc>
        <w:tc>
          <w:tcPr>
            <w:tcW w:w="1560" w:type="dxa"/>
            <w:tcBorders>
              <w:top w:val="single" w:sz="4" w:space="0" w:color="auto"/>
              <w:left w:val="single" w:sz="4" w:space="0" w:color="auto"/>
              <w:bottom w:val="nil"/>
              <w:right w:val="single" w:sz="4" w:space="0" w:color="auto"/>
            </w:tcBorders>
            <w:shd w:val="clear" w:color="000000" w:fill="B8CCE4"/>
            <w:noWrap/>
            <w:vAlign w:val="bottom"/>
            <w:hideMark/>
          </w:tcPr>
          <w:p w14:paraId="62CDDE3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$21,600.00</w:t>
            </w:r>
          </w:p>
        </w:tc>
      </w:tr>
      <w:tr w:rsidR="00BA32D3" w:rsidRPr="00BA32D3" w14:paraId="701C0C62" w14:textId="77777777" w:rsidTr="00BA32D3">
        <w:trPr>
          <w:trHeight w:val="300"/>
          <w:jc w:val="center"/>
        </w:trPr>
        <w:tc>
          <w:tcPr>
            <w:tcW w:w="3226" w:type="dxa"/>
            <w:tcBorders>
              <w:top w:val="nil"/>
              <w:left w:val="nil"/>
              <w:bottom w:val="nil"/>
              <w:right w:val="nil"/>
            </w:tcBorders>
            <w:noWrap/>
            <w:vAlign w:val="bottom"/>
            <w:hideMark/>
          </w:tcPr>
          <w:p w14:paraId="2E708E63"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New Ann. Membership Revenue</w:t>
            </w:r>
          </w:p>
        </w:tc>
        <w:tc>
          <w:tcPr>
            <w:tcW w:w="1286" w:type="dxa"/>
            <w:tcBorders>
              <w:top w:val="nil"/>
              <w:left w:val="single" w:sz="4" w:space="0" w:color="auto"/>
              <w:bottom w:val="nil"/>
              <w:right w:val="single" w:sz="4" w:space="0" w:color="auto"/>
            </w:tcBorders>
            <w:shd w:val="clear" w:color="000000" w:fill="B8CCE4"/>
            <w:noWrap/>
            <w:vAlign w:val="bottom"/>
            <w:hideMark/>
          </w:tcPr>
          <w:p w14:paraId="2F13260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$0.00</w:t>
            </w:r>
          </w:p>
        </w:tc>
        <w:tc>
          <w:tcPr>
            <w:tcW w:w="1420" w:type="dxa"/>
            <w:tcBorders>
              <w:top w:val="nil"/>
              <w:left w:val="single" w:sz="4" w:space="0" w:color="auto"/>
              <w:bottom w:val="nil"/>
              <w:right w:val="single" w:sz="4" w:space="0" w:color="auto"/>
            </w:tcBorders>
            <w:shd w:val="clear" w:color="000000" w:fill="B8CCE4"/>
            <w:noWrap/>
            <w:vAlign w:val="bottom"/>
            <w:hideMark/>
          </w:tcPr>
          <w:p w14:paraId="0CA6F858"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$2,000.00</w:t>
            </w:r>
          </w:p>
        </w:tc>
        <w:tc>
          <w:tcPr>
            <w:tcW w:w="1560" w:type="dxa"/>
            <w:tcBorders>
              <w:top w:val="nil"/>
              <w:left w:val="single" w:sz="4" w:space="0" w:color="auto"/>
              <w:bottom w:val="nil"/>
              <w:right w:val="single" w:sz="4" w:space="0" w:color="auto"/>
            </w:tcBorders>
            <w:shd w:val="clear" w:color="000000" w:fill="B8CCE4"/>
            <w:noWrap/>
            <w:vAlign w:val="bottom"/>
            <w:hideMark/>
          </w:tcPr>
          <w:p w14:paraId="7C920FF9"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$2,400.00</w:t>
            </w:r>
          </w:p>
        </w:tc>
        <w:tc>
          <w:tcPr>
            <w:tcW w:w="1360" w:type="dxa"/>
            <w:tcBorders>
              <w:top w:val="nil"/>
              <w:left w:val="single" w:sz="4" w:space="0" w:color="auto"/>
              <w:bottom w:val="nil"/>
              <w:right w:val="single" w:sz="4" w:space="0" w:color="auto"/>
            </w:tcBorders>
            <w:shd w:val="clear" w:color="000000" w:fill="B8CCE4"/>
            <w:noWrap/>
            <w:vAlign w:val="bottom"/>
            <w:hideMark/>
          </w:tcPr>
          <w:p w14:paraId="0A7BB2A7"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$2,880.00</w:t>
            </w:r>
          </w:p>
        </w:tc>
        <w:tc>
          <w:tcPr>
            <w:tcW w:w="1560" w:type="dxa"/>
            <w:tcBorders>
              <w:top w:val="nil"/>
              <w:left w:val="single" w:sz="4" w:space="0" w:color="auto"/>
              <w:bottom w:val="nil"/>
              <w:right w:val="single" w:sz="4" w:space="0" w:color="auto"/>
            </w:tcBorders>
            <w:shd w:val="clear" w:color="000000" w:fill="B8CCE4"/>
            <w:noWrap/>
            <w:vAlign w:val="bottom"/>
            <w:hideMark/>
          </w:tcPr>
          <w:p w14:paraId="4681796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$3,052.80</w:t>
            </w:r>
          </w:p>
        </w:tc>
      </w:tr>
      <w:tr w:rsidR="00BA32D3" w:rsidRPr="00BA32D3" w14:paraId="206B0CD2" w14:textId="77777777" w:rsidTr="00BA32D3">
        <w:trPr>
          <w:trHeight w:val="300"/>
          <w:jc w:val="center"/>
        </w:trPr>
        <w:tc>
          <w:tcPr>
            <w:tcW w:w="3226" w:type="dxa"/>
            <w:tcBorders>
              <w:top w:val="nil"/>
              <w:left w:val="nil"/>
              <w:bottom w:val="nil"/>
              <w:right w:val="nil"/>
            </w:tcBorders>
            <w:noWrap/>
            <w:vAlign w:val="bottom"/>
            <w:hideMark/>
          </w:tcPr>
          <w:p w14:paraId="3C1911FC" w14:textId="3E7EA49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League Membership Revenue</w:t>
            </w:r>
          </w:p>
        </w:tc>
        <w:tc>
          <w:tcPr>
            <w:tcW w:w="1286" w:type="dxa"/>
            <w:tcBorders>
              <w:top w:val="nil"/>
              <w:left w:val="single" w:sz="4" w:space="0" w:color="auto"/>
              <w:bottom w:val="nil"/>
              <w:right w:val="single" w:sz="4" w:space="0" w:color="auto"/>
            </w:tcBorders>
            <w:shd w:val="clear" w:color="000000" w:fill="B8CCE4"/>
            <w:noWrap/>
            <w:vAlign w:val="bottom"/>
            <w:hideMark/>
          </w:tcPr>
          <w:p w14:paraId="28D3C0A6"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$9,000.00</w:t>
            </w:r>
          </w:p>
        </w:tc>
        <w:tc>
          <w:tcPr>
            <w:tcW w:w="1420" w:type="dxa"/>
            <w:tcBorders>
              <w:top w:val="nil"/>
              <w:left w:val="single" w:sz="4" w:space="0" w:color="auto"/>
              <w:bottom w:val="nil"/>
              <w:right w:val="single" w:sz="4" w:space="0" w:color="auto"/>
            </w:tcBorders>
            <w:shd w:val="clear" w:color="000000" w:fill="B8CCE4"/>
            <w:noWrap/>
            <w:vAlign w:val="bottom"/>
            <w:hideMark/>
          </w:tcPr>
          <w:p w14:paraId="5E925A73"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$10,800.00</w:t>
            </w:r>
          </w:p>
        </w:tc>
        <w:tc>
          <w:tcPr>
            <w:tcW w:w="1560" w:type="dxa"/>
            <w:tcBorders>
              <w:top w:val="nil"/>
              <w:left w:val="single" w:sz="4" w:space="0" w:color="auto"/>
              <w:bottom w:val="nil"/>
              <w:right w:val="single" w:sz="4" w:space="0" w:color="auto"/>
            </w:tcBorders>
            <w:shd w:val="clear" w:color="000000" w:fill="B8CCE4"/>
            <w:noWrap/>
            <w:vAlign w:val="bottom"/>
            <w:hideMark/>
          </w:tcPr>
          <w:p w14:paraId="2FA4C5D2"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$12,960.00</w:t>
            </w:r>
          </w:p>
        </w:tc>
        <w:tc>
          <w:tcPr>
            <w:tcW w:w="1360" w:type="dxa"/>
            <w:tcBorders>
              <w:top w:val="nil"/>
              <w:left w:val="single" w:sz="4" w:space="0" w:color="auto"/>
              <w:bottom w:val="nil"/>
              <w:right w:val="single" w:sz="4" w:space="0" w:color="auto"/>
            </w:tcBorders>
            <w:shd w:val="clear" w:color="000000" w:fill="B8CCE4"/>
            <w:noWrap/>
            <w:vAlign w:val="bottom"/>
            <w:hideMark/>
          </w:tcPr>
          <w:p w14:paraId="5F45CD2C"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$13,737.60</w:t>
            </w:r>
          </w:p>
        </w:tc>
        <w:tc>
          <w:tcPr>
            <w:tcW w:w="1560" w:type="dxa"/>
            <w:tcBorders>
              <w:top w:val="nil"/>
              <w:left w:val="single" w:sz="4" w:space="0" w:color="auto"/>
              <w:bottom w:val="nil"/>
              <w:right w:val="single" w:sz="4" w:space="0" w:color="auto"/>
            </w:tcBorders>
            <w:shd w:val="clear" w:color="000000" w:fill="B8CCE4"/>
            <w:noWrap/>
            <w:vAlign w:val="bottom"/>
            <w:hideMark/>
          </w:tcPr>
          <w:p w14:paraId="13DD008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$14,424.48</w:t>
            </w:r>
          </w:p>
        </w:tc>
      </w:tr>
      <w:tr w:rsidR="00BA32D3" w:rsidRPr="00BA32D3" w14:paraId="6259BEF0" w14:textId="77777777" w:rsidTr="00BA32D3">
        <w:trPr>
          <w:trHeight w:val="300"/>
          <w:jc w:val="center"/>
        </w:trPr>
        <w:tc>
          <w:tcPr>
            <w:tcW w:w="3226" w:type="dxa"/>
            <w:tcBorders>
              <w:top w:val="nil"/>
              <w:left w:val="nil"/>
              <w:bottom w:val="nil"/>
              <w:right w:val="nil"/>
            </w:tcBorders>
            <w:noWrap/>
            <w:vAlign w:val="bottom"/>
            <w:hideMark/>
          </w:tcPr>
          <w:p w14:paraId="7D4E8485" w14:textId="270E5B52" w:rsidR="00BA32D3" w:rsidRPr="00BA32D3" w:rsidRDefault="00161651" w:rsidP="00BA32D3">
            <w:pPr>
              <w:spacing w:after="0" w:line="240" w:lineRule="auto"/>
              <w:jc w:val="right"/>
              <w:rPr>
                <w:rFonts w:ascii="Corbel" w:eastAsia="Times New Roman" w:hAnsi="Corbel" w:cs="Calibri"/>
                <w:color w:val="000000"/>
              </w:rPr>
            </w:pPr>
            <w:r>
              <w:rPr>
                <w:rFonts w:ascii="Corbel" w:eastAsia="Times New Roman" w:hAnsi="Corbel" w:cs="Calibri"/>
                <w:color w:val="000000"/>
              </w:rPr>
              <w:t>Leagu</w:t>
            </w:r>
            <w:r w:rsidR="00BA32D3" w:rsidRPr="00BA32D3">
              <w:rPr>
                <w:rFonts w:ascii="Corbel" w:eastAsia="Times New Roman" w:hAnsi="Corbel" w:cs="Calibri"/>
                <w:color w:val="000000"/>
              </w:rPr>
              <w:t>e Membership Revenue 2</w:t>
            </w:r>
          </w:p>
        </w:tc>
        <w:tc>
          <w:tcPr>
            <w:tcW w:w="1286" w:type="dxa"/>
            <w:tcBorders>
              <w:top w:val="nil"/>
              <w:left w:val="single" w:sz="4" w:space="0" w:color="auto"/>
              <w:bottom w:val="single" w:sz="4" w:space="0" w:color="auto"/>
              <w:right w:val="single" w:sz="4" w:space="0" w:color="auto"/>
            </w:tcBorders>
            <w:shd w:val="clear" w:color="000000" w:fill="B8CCE4"/>
            <w:noWrap/>
            <w:vAlign w:val="bottom"/>
            <w:hideMark/>
          </w:tcPr>
          <w:p w14:paraId="483EE2F8"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$1,500.00</w:t>
            </w:r>
          </w:p>
        </w:tc>
        <w:tc>
          <w:tcPr>
            <w:tcW w:w="1420" w:type="dxa"/>
            <w:tcBorders>
              <w:top w:val="nil"/>
              <w:left w:val="single" w:sz="4" w:space="0" w:color="auto"/>
              <w:bottom w:val="single" w:sz="4" w:space="0" w:color="auto"/>
              <w:right w:val="single" w:sz="4" w:space="0" w:color="auto"/>
            </w:tcBorders>
            <w:shd w:val="clear" w:color="000000" w:fill="B8CCE4"/>
            <w:noWrap/>
            <w:vAlign w:val="bottom"/>
            <w:hideMark/>
          </w:tcPr>
          <w:p w14:paraId="2F96194A"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$1,800.00</w:t>
            </w:r>
          </w:p>
        </w:tc>
        <w:tc>
          <w:tcPr>
            <w:tcW w:w="1560" w:type="dxa"/>
            <w:tcBorders>
              <w:top w:val="nil"/>
              <w:left w:val="single" w:sz="4" w:space="0" w:color="auto"/>
              <w:bottom w:val="single" w:sz="4" w:space="0" w:color="auto"/>
              <w:right w:val="single" w:sz="4" w:space="0" w:color="auto"/>
            </w:tcBorders>
            <w:shd w:val="clear" w:color="000000" w:fill="B8CCE4"/>
            <w:noWrap/>
            <w:vAlign w:val="bottom"/>
            <w:hideMark/>
          </w:tcPr>
          <w:p w14:paraId="2C54F384"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$2,160.00</w:t>
            </w:r>
          </w:p>
        </w:tc>
        <w:tc>
          <w:tcPr>
            <w:tcW w:w="1360" w:type="dxa"/>
            <w:tcBorders>
              <w:top w:val="nil"/>
              <w:left w:val="single" w:sz="4" w:space="0" w:color="auto"/>
              <w:bottom w:val="single" w:sz="4" w:space="0" w:color="auto"/>
              <w:right w:val="single" w:sz="4" w:space="0" w:color="auto"/>
            </w:tcBorders>
            <w:shd w:val="clear" w:color="000000" w:fill="B8CCE4"/>
            <w:noWrap/>
            <w:vAlign w:val="bottom"/>
            <w:hideMark/>
          </w:tcPr>
          <w:p w14:paraId="520EDB4E"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$2,289.60</w:t>
            </w:r>
          </w:p>
        </w:tc>
        <w:tc>
          <w:tcPr>
            <w:tcW w:w="1560" w:type="dxa"/>
            <w:tcBorders>
              <w:top w:val="nil"/>
              <w:left w:val="single" w:sz="4" w:space="0" w:color="auto"/>
              <w:bottom w:val="single" w:sz="4" w:space="0" w:color="auto"/>
              <w:right w:val="single" w:sz="4" w:space="0" w:color="auto"/>
            </w:tcBorders>
            <w:shd w:val="clear" w:color="000000" w:fill="B8CCE4"/>
            <w:noWrap/>
            <w:vAlign w:val="bottom"/>
            <w:hideMark/>
          </w:tcPr>
          <w:p w14:paraId="1F001CB3" w14:textId="77777777" w:rsidR="00BA32D3" w:rsidRPr="00BA32D3" w:rsidRDefault="00BA32D3" w:rsidP="00BA32D3">
            <w:pPr>
              <w:spacing w:after="0" w:line="240" w:lineRule="auto"/>
              <w:jc w:val="center"/>
              <w:rPr>
                <w:rFonts w:ascii="Corbel" w:eastAsia="Times New Roman" w:hAnsi="Corbel" w:cs="Calibri"/>
                <w:color w:val="000000"/>
              </w:rPr>
            </w:pPr>
            <w:r w:rsidRPr="00BA32D3">
              <w:rPr>
                <w:rFonts w:ascii="Corbel" w:eastAsia="Times New Roman" w:hAnsi="Corbel" w:cs="Calibri"/>
                <w:color w:val="000000"/>
              </w:rPr>
              <w:t>$2,404.08</w:t>
            </w:r>
          </w:p>
        </w:tc>
      </w:tr>
      <w:tr w:rsidR="00BA32D3" w:rsidRPr="00BA32D3" w14:paraId="5AF56483" w14:textId="77777777" w:rsidTr="00BA32D3">
        <w:trPr>
          <w:trHeight w:val="300"/>
          <w:jc w:val="center"/>
        </w:trPr>
        <w:tc>
          <w:tcPr>
            <w:tcW w:w="3226" w:type="dxa"/>
            <w:tcBorders>
              <w:top w:val="nil"/>
              <w:left w:val="nil"/>
              <w:bottom w:val="nil"/>
              <w:right w:val="nil"/>
            </w:tcBorders>
            <w:noWrap/>
            <w:vAlign w:val="bottom"/>
            <w:hideMark/>
          </w:tcPr>
          <w:p w14:paraId="7BF29B01" w14:textId="77777777" w:rsidR="00BA32D3" w:rsidRPr="00BA32D3" w:rsidRDefault="00BA32D3" w:rsidP="00BA32D3">
            <w:pPr>
              <w:spacing w:after="0" w:line="240" w:lineRule="auto"/>
              <w:jc w:val="right"/>
              <w:rPr>
                <w:rFonts w:ascii="Corbel" w:eastAsia="Times New Roman" w:hAnsi="Corbel" w:cs="Calibri"/>
                <w:color w:val="000000"/>
              </w:rPr>
            </w:pPr>
            <w:r w:rsidRPr="00BA32D3">
              <w:rPr>
                <w:rFonts w:ascii="Corbel" w:eastAsia="Times New Roman" w:hAnsi="Corbel" w:cs="Calibri"/>
                <w:color w:val="000000"/>
              </w:rPr>
              <w:t>Total Membership Revenue</w:t>
            </w:r>
          </w:p>
        </w:tc>
        <w:tc>
          <w:tcPr>
            <w:tcW w:w="1286" w:type="dxa"/>
            <w:tcBorders>
              <w:top w:val="nil"/>
              <w:left w:val="single" w:sz="4" w:space="0" w:color="auto"/>
              <w:bottom w:val="single" w:sz="4" w:space="0" w:color="auto"/>
              <w:right w:val="single" w:sz="4" w:space="0" w:color="auto"/>
            </w:tcBorders>
            <w:shd w:val="clear" w:color="000000" w:fill="B8CCE4"/>
            <w:noWrap/>
            <w:vAlign w:val="bottom"/>
            <w:hideMark/>
          </w:tcPr>
          <w:p w14:paraId="253181C8"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$23,000.00</w:t>
            </w:r>
          </w:p>
        </w:tc>
        <w:tc>
          <w:tcPr>
            <w:tcW w:w="1420" w:type="dxa"/>
            <w:tcBorders>
              <w:top w:val="nil"/>
              <w:left w:val="single" w:sz="4" w:space="0" w:color="auto"/>
              <w:bottom w:val="single" w:sz="4" w:space="0" w:color="auto"/>
              <w:right w:val="single" w:sz="4" w:space="0" w:color="auto"/>
            </w:tcBorders>
            <w:shd w:val="clear" w:color="000000" w:fill="B8CCE4"/>
            <w:noWrap/>
            <w:vAlign w:val="bottom"/>
            <w:hideMark/>
          </w:tcPr>
          <w:p w14:paraId="774C986A"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$27,100.00</w:t>
            </w:r>
          </w:p>
        </w:tc>
        <w:tc>
          <w:tcPr>
            <w:tcW w:w="1560" w:type="dxa"/>
            <w:tcBorders>
              <w:top w:val="nil"/>
              <w:left w:val="single" w:sz="4" w:space="0" w:color="auto"/>
              <w:bottom w:val="single" w:sz="4" w:space="0" w:color="auto"/>
              <w:right w:val="single" w:sz="4" w:space="0" w:color="auto"/>
            </w:tcBorders>
            <w:shd w:val="clear" w:color="000000" w:fill="B8CCE4"/>
            <w:noWrap/>
            <w:vAlign w:val="bottom"/>
            <w:hideMark/>
          </w:tcPr>
          <w:p w14:paraId="508014A4"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$32,520.00</w:t>
            </w:r>
          </w:p>
        </w:tc>
        <w:tc>
          <w:tcPr>
            <w:tcW w:w="1360" w:type="dxa"/>
            <w:tcBorders>
              <w:top w:val="nil"/>
              <w:left w:val="single" w:sz="4" w:space="0" w:color="auto"/>
              <w:bottom w:val="single" w:sz="4" w:space="0" w:color="auto"/>
              <w:right w:val="single" w:sz="4" w:space="0" w:color="auto"/>
            </w:tcBorders>
            <w:shd w:val="clear" w:color="000000" w:fill="B8CCE4"/>
            <w:noWrap/>
            <w:vAlign w:val="bottom"/>
            <w:hideMark/>
          </w:tcPr>
          <w:p w14:paraId="5CA4B46A"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$36,907.20</w:t>
            </w:r>
          </w:p>
        </w:tc>
        <w:tc>
          <w:tcPr>
            <w:tcW w:w="1560" w:type="dxa"/>
            <w:tcBorders>
              <w:top w:val="nil"/>
              <w:left w:val="single" w:sz="4" w:space="0" w:color="auto"/>
              <w:bottom w:val="single" w:sz="4" w:space="0" w:color="auto"/>
              <w:right w:val="single" w:sz="4" w:space="0" w:color="auto"/>
            </w:tcBorders>
            <w:shd w:val="clear" w:color="000000" w:fill="B8CCE4"/>
            <w:noWrap/>
            <w:vAlign w:val="bottom"/>
            <w:hideMark/>
          </w:tcPr>
          <w:p w14:paraId="35AA225F" w14:textId="77777777" w:rsidR="00BA32D3" w:rsidRPr="00BA32D3" w:rsidRDefault="00BA32D3" w:rsidP="00BA32D3">
            <w:pPr>
              <w:spacing w:after="0" w:line="240" w:lineRule="auto"/>
              <w:jc w:val="center"/>
              <w:rPr>
                <w:rFonts w:ascii="Corbel" w:eastAsia="Times New Roman" w:hAnsi="Corbel" w:cs="Calibri"/>
                <w:b/>
                <w:bCs/>
                <w:color w:val="000000"/>
              </w:rPr>
            </w:pPr>
            <w:r w:rsidRPr="00BA32D3">
              <w:rPr>
                <w:rFonts w:ascii="Corbel" w:eastAsia="Times New Roman" w:hAnsi="Corbel" w:cs="Calibri"/>
                <w:b/>
                <w:bCs/>
                <w:color w:val="000000"/>
              </w:rPr>
              <w:t>$41,481.36</w:t>
            </w:r>
          </w:p>
        </w:tc>
      </w:tr>
    </w:tbl>
    <w:p w14:paraId="440A18B9" w14:textId="77777777" w:rsidR="00032FA4" w:rsidRPr="00727428" w:rsidRDefault="00032FA4" w:rsidP="3F9547E1">
      <w:pPr>
        <w:pStyle w:val="NoSpacing"/>
        <w:rPr>
          <w:rFonts w:ascii="Corbel" w:eastAsia="Corbel" w:hAnsi="Corbel" w:cs="Corbel"/>
          <w:bCs/>
        </w:rPr>
      </w:pPr>
    </w:p>
    <w:p w14:paraId="6EDCB733" w14:textId="405A5352" w:rsidR="00BA32D3" w:rsidRDefault="00BA32D3" w:rsidP="3F9547E1">
      <w:pPr>
        <w:pStyle w:val="NoSpacing"/>
        <w:rPr>
          <w:rFonts w:ascii="Corbel" w:eastAsia="Corbel" w:hAnsi="Corbel" w:cs="Corbel"/>
          <w:bCs/>
        </w:rPr>
      </w:pPr>
    </w:p>
    <w:p w14:paraId="7E62BAAB" w14:textId="0B600679" w:rsidR="0031726C" w:rsidRDefault="00D15BEB" w:rsidP="3F9547E1">
      <w:pPr>
        <w:pStyle w:val="NoSpacing"/>
        <w:rPr>
          <w:rFonts w:ascii="Corbel" w:eastAsia="Corbel" w:hAnsi="Corbel" w:cs="Corbel"/>
          <w:bCs/>
        </w:rPr>
      </w:pPr>
      <w:r>
        <w:rPr>
          <w:rFonts w:ascii="Corbel" w:eastAsia="Corbel" w:hAnsi="Corbel" w:cs="Corbel"/>
          <w:bCs/>
        </w:rPr>
        <w:t xml:space="preserve">These prices are both comparable to what the club is currently offering at an arena facility, but also within the typical market rate </w:t>
      </w:r>
      <w:r w:rsidR="00161651">
        <w:rPr>
          <w:rFonts w:ascii="Corbel" w:eastAsia="Corbel" w:hAnsi="Corbel" w:cs="Corbel"/>
          <w:bCs/>
        </w:rPr>
        <w:t>pricing of other nearby clubs.  Some examples include:</w:t>
      </w:r>
    </w:p>
    <w:p w14:paraId="28B870F6" w14:textId="77777777" w:rsidR="0031726C" w:rsidRDefault="0031726C" w:rsidP="3F9547E1">
      <w:pPr>
        <w:pStyle w:val="NoSpacing"/>
        <w:rPr>
          <w:rFonts w:ascii="Corbel" w:eastAsia="Corbel" w:hAnsi="Corbel" w:cs="Corbel"/>
          <w:bCs/>
        </w:rPr>
      </w:pPr>
    </w:p>
    <w:p w14:paraId="380199BD" w14:textId="25E87CB3" w:rsidR="00161651" w:rsidRPr="001472F2" w:rsidRDefault="00161651" w:rsidP="00161651">
      <w:pPr>
        <w:pStyle w:val="NoSpacing"/>
        <w:numPr>
          <w:ilvl w:val="0"/>
          <w:numId w:val="11"/>
        </w:numPr>
        <w:rPr>
          <w:rFonts w:ascii="Corbel" w:eastAsia="Corbel" w:hAnsi="Corbel" w:cs="Corbel"/>
          <w:bCs/>
          <w:highlight w:val="yellow"/>
        </w:rPr>
      </w:pPr>
      <w:r w:rsidRPr="001472F2">
        <w:rPr>
          <w:rFonts w:ascii="Corbel" w:eastAsia="Corbel" w:hAnsi="Corbel" w:cs="Corbel"/>
          <w:bCs/>
          <w:highlight w:val="yellow"/>
        </w:rPr>
        <w:t xml:space="preserve">Cincinnati Curling Club: $160.00 per </w:t>
      </w:r>
      <w:proofErr w:type="gramStart"/>
      <w:r w:rsidRPr="001472F2">
        <w:rPr>
          <w:rFonts w:ascii="Corbel" w:eastAsia="Corbel" w:hAnsi="Corbel" w:cs="Corbel"/>
          <w:bCs/>
          <w:highlight w:val="yellow"/>
        </w:rPr>
        <w:t>8 week</w:t>
      </w:r>
      <w:proofErr w:type="gramEnd"/>
      <w:r w:rsidRPr="001472F2">
        <w:rPr>
          <w:rFonts w:ascii="Corbel" w:eastAsia="Corbel" w:hAnsi="Corbel" w:cs="Corbel"/>
          <w:bCs/>
          <w:highlight w:val="yellow"/>
        </w:rPr>
        <w:t xml:space="preserve"> League</w:t>
      </w:r>
    </w:p>
    <w:p w14:paraId="63049EF0" w14:textId="7B430F37" w:rsidR="00161651" w:rsidRPr="001472F2" w:rsidRDefault="00161651" w:rsidP="00161651">
      <w:pPr>
        <w:pStyle w:val="NoSpacing"/>
        <w:numPr>
          <w:ilvl w:val="0"/>
          <w:numId w:val="11"/>
        </w:numPr>
        <w:rPr>
          <w:rFonts w:ascii="Corbel" w:eastAsia="Corbel" w:hAnsi="Corbel" w:cs="Corbel"/>
          <w:bCs/>
          <w:highlight w:val="yellow"/>
        </w:rPr>
      </w:pPr>
      <w:r w:rsidRPr="001472F2">
        <w:rPr>
          <w:rFonts w:ascii="Corbel" w:eastAsia="Corbel" w:hAnsi="Corbel" w:cs="Corbel"/>
          <w:bCs/>
          <w:highlight w:val="yellow"/>
        </w:rPr>
        <w:t>Columbus Curling Club:</w:t>
      </w:r>
    </w:p>
    <w:p w14:paraId="56AB9A2E" w14:textId="27A5632C" w:rsidR="00161651" w:rsidRPr="001472F2" w:rsidRDefault="00161651" w:rsidP="00161651">
      <w:pPr>
        <w:pStyle w:val="NoSpacing"/>
        <w:numPr>
          <w:ilvl w:val="0"/>
          <w:numId w:val="11"/>
        </w:numPr>
        <w:rPr>
          <w:rFonts w:ascii="Corbel" w:eastAsia="Corbel" w:hAnsi="Corbel" w:cs="Corbel"/>
          <w:bCs/>
          <w:highlight w:val="yellow"/>
        </w:rPr>
      </w:pPr>
      <w:r w:rsidRPr="001472F2">
        <w:rPr>
          <w:rFonts w:ascii="Corbel" w:eastAsia="Corbel" w:hAnsi="Corbel" w:cs="Corbel"/>
          <w:bCs/>
          <w:highlight w:val="yellow"/>
        </w:rPr>
        <w:t>Ft Wayne Curling Club: $1000.00 Full Annual Membership</w:t>
      </w:r>
    </w:p>
    <w:p w14:paraId="4EE51701" w14:textId="0484E533" w:rsidR="00161651" w:rsidRPr="001472F2" w:rsidRDefault="00161651" w:rsidP="00161651">
      <w:pPr>
        <w:pStyle w:val="NoSpacing"/>
        <w:numPr>
          <w:ilvl w:val="0"/>
          <w:numId w:val="11"/>
        </w:numPr>
        <w:rPr>
          <w:rFonts w:ascii="Corbel" w:eastAsia="Corbel" w:hAnsi="Corbel" w:cs="Corbel"/>
          <w:bCs/>
          <w:highlight w:val="yellow"/>
        </w:rPr>
      </w:pPr>
      <w:r w:rsidRPr="001472F2">
        <w:rPr>
          <w:rFonts w:ascii="Corbel" w:eastAsia="Corbel" w:hAnsi="Corbel" w:cs="Corbel"/>
          <w:bCs/>
          <w:highlight w:val="yellow"/>
        </w:rPr>
        <w:t>Bowling Green Curling Club:</w:t>
      </w:r>
    </w:p>
    <w:p w14:paraId="59A17F8F" w14:textId="7DE4FBF0" w:rsidR="00D15BEB" w:rsidRPr="001472F2" w:rsidRDefault="00161651" w:rsidP="3F9547E1">
      <w:pPr>
        <w:pStyle w:val="NoSpacing"/>
        <w:numPr>
          <w:ilvl w:val="0"/>
          <w:numId w:val="11"/>
        </w:numPr>
        <w:rPr>
          <w:rFonts w:ascii="Corbel" w:eastAsia="Corbel" w:hAnsi="Corbel" w:cs="Corbel"/>
          <w:bCs/>
          <w:highlight w:val="yellow"/>
        </w:rPr>
      </w:pPr>
      <w:r w:rsidRPr="001472F2">
        <w:rPr>
          <w:rFonts w:ascii="Corbel" w:eastAsia="Corbel" w:hAnsi="Corbel" w:cs="Corbel"/>
          <w:bCs/>
          <w:highlight w:val="yellow"/>
        </w:rPr>
        <w:t>Kalamazoo Curling Club: $150.00 f</w:t>
      </w:r>
      <w:r w:rsidR="0031726C" w:rsidRPr="001472F2">
        <w:rPr>
          <w:rFonts w:ascii="Corbel" w:eastAsia="Corbel" w:hAnsi="Corbel" w:cs="Corbel"/>
          <w:bCs/>
          <w:highlight w:val="yellow"/>
        </w:rPr>
        <w:t>or Rookie League, $550.00 for 18 weeks</w:t>
      </w:r>
      <w:r w:rsidR="006E6F74" w:rsidRPr="001472F2">
        <w:rPr>
          <w:rFonts w:ascii="Corbel" w:eastAsia="Corbel" w:hAnsi="Corbel" w:cs="Corbel"/>
          <w:bCs/>
          <w:highlight w:val="yellow"/>
        </w:rPr>
        <w:t xml:space="preserve"> and other tiers.</w:t>
      </w:r>
    </w:p>
    <w:p w14:paraId="54A217ED" w14:textId="7D975364" w:rsidR="000C1542" w:rsidRPr="00161651" w:rsidRDefault="000C1542" w:rsidP="000C1542">
      <w:pPr>
        <w:pStyle w:val="NoSpacing"/>
        <w:ind w:left="720"/>
        <w:rPr>
          <w:rFonts w:ascii="Corbel" w:eastAsia="Corbel" w:hAnsi="Corbel" w:cs="Corbel"/>
          <w:bCs/>
        </w:rPr>
      </w:pPr>
      <w:r w:rsidRPr="000C1542">
        <w:rPr>
          <w:rFonts w:ascii="Corbel" w:eastAsia="Corbel" w:hAnsi="Corbel" w:cs="Corbel"/>
          <w:bCs/>
          <w:highlight w:val="yellow"/>
        </w:rPr>
        <w:t>(There is likely a little more to say with regards to the “Pricing Comparison” and how we are competitive in this sense)</w:t>
      </w:r>
    </w:p>
    <w:p w14:paraId="0CFC0EB3" w14:textId="77777777" w:rsidR="0031726C" w:rsidRDefault="0031726C" w:rsidP="3F9547E1">
      <w:pPr>
        <w:pStyle w:val="NoSpacing"/>
        <w:rPr>
          <w:rFonts w:ascii="Corbel" w:eastAsia="Corbel" w:hAnsi="Corbel" w:cs="Corbel"/>
          <w:bCs/>
          <w:i/>
          <w:color w:val="2F5496" w:themeColor="accent5" w:themeShade="BF"/>
        </w:rPr>
      </w:pPr>
    </w:p>
    <w:p w14:paraId="38D21AC5" w14:textId="235B067F" w:rsidR="00C67F8E" w:rsidRPr="000238F3" w:rsidRDefault="000238F3" w:rsidP="3F9547E1">
      <w:pPr>
        <w:pStyle w:val="NoSpacing"/>
        <w:rPr>
          <w:rFonts w:ascii="Corbel" w:eastAsia="Corbel" w:hAnsi="Corbel" w:cs="Corbel"/>
          <w:bCs/>
          <w:i/>
          <w:color w:val="2F5496" w:themeColor="accent5" w:themeShade="BF"/>
        </w:rPr>
      </w:pPr>
      <w:r>
        <w:rPr>
          <w:rFonts w:ascii="Corbel" w:eastAsia="Corbel" w:hAnsi="Corbel" w:cs="Corbel"/>
          <w:bCs/>
          <w:i/>
          <w:color w:val="2F5496" w:themeColor="accent5" w:themeShade="BF"/>
        </w:rPr>
        <w:t>Discounts and Incentives</w:t>
      </w:r>
    </w:p>
    <w:p w14:paraId="637B77AF" w14:textId="16191578" w:rsidR="00C67F8E" w:rsidRDefault="007A48E8" w:rsidP="3F9547E1">
      <w:pPr>
        <w:pStyle w:val="NoSpacing"/>
        <w:rPr>
          <w:rFonts w:ascii="Corbel" w:eastAsia="Corbel" w:hAnsi="Corbel" w:cs="Corbel"/>
          <w:bCs/>
        </w:rPr>
      </w:pPr>
      <w:r>
        <w:rPr>
          <w:rFonts w:ascii="Corbel" w:eastAsia="Corbel" w:hAnsi="Corbel" w:cs="Corbel"/>
          <w:bCs/>
        </w:rPr>
        <w:t xml:space="preserve">As stated before, first year retention rates are the lowest, and after succeeding in getting someone to sign up for their first league, the next challenge becomes </w:t>
      </w:r>
      <w:r w:rsidR="004246D7">
        <w:rPr>
          <w:rFonts w:ascii="Corbel" w:eastAsia="Corbel" w:hAnsi="Corbel" w:cs="Corbel"/>
          <w:bCs/>
        </w:rPr>
        <w:t xml:space="preserve">getting them to come back.  Strategically, there is little good in offering a first-time league player a discount to play, as they will forever after be paying an increased price to participate, and upon reaching a point to play again, may choose not to.  Instead, the club will offer </w:t>
      </w:r>
      <w:commentRangeStart w:id="18"/>
      <w:r w:rsidR="004246D7">
        <w:rPr>
          <w:rFonts w:ascii="Corbel" w:eastAsia="Corbel" w:hAnsi="Corbel" w:cs="Corbel"/>
          <w:bCs/>
        </w:rPr>
        <w:t xml:space="preserve">a </w:t>
      </w:r>
      <w:r w:rsidR="00690DC2">
        <w:rPr>
          <w:rFonts w:ascii="Corbel" w:eastAsia="Corbel" w:hAnsi="Corbel" w:cs="Corbel"/>
          <w:bCs/>
        </w:rPr>
        <w:t>(</w:t>
      </w:r>
      <w:r w:rsidR="004246D7" w:rsidRPr="00690DC2">
        <w:rPr>
          <w:rFonts w:ascii="Corbel" w:eastAsia="Corbel" w:hAnsi="Corbel" w:cs="Corbel"/>
          <w:bCs/>
          <w:highlight w:val="yellow"/>
        </w:rPr>
        <w:t>$150.00</w:t>
      </w:r>
      <w:r w:rsidR="00690DC2">
        <w:rPr>
          <w:rFonts w:ascii="Corbel" w:eastAsia="Corbel" w:hAnsi="Corbel" w:cs="Corbel"/>
          <w:bCs/>
        </w:rPr>
        <w:t>)</w:t>
      </w:r>
      <w:r w:rsidR="004246D7">
        <w:rPr>
          <w:rFonts w:ascii="Corbel" w:eastAsia="Corbel" w:hAnsi="Corbel" w:cs="Corbel"/>
          <w:bCs/>
        </w:rPr>
        <w:t xml:space="preserve"> </w:t>
      </w:r>
      <w:commentRangeEnd w:id="18"/>
      <w:r w:rsidR="003B0DEA">
        <w:rPr>
          <w:rStyle w:val="CommentReference"/>
        </w:rPr>
        <w:commentReference w:id="18"/>
      </w:r>
      <w:r w:rsidR="004246D7">
        <w:rPr>
          <w:rFonts w:ascii="Corbel" w:eastAsia="Corbel" w:hAnsi="Corbel" w:cs="Corbel"/>
          <w:bCs/>
        </w:rPr>
        <w:t>discounted second league to players who complete their first one, no matter when in the year that may fall.  This special price will be the first step in incentivizing young player</w:t>
      </w:r>
      <w:r w:rsidR="00690DC2">
        <w:rPr>
          <w:rFonts w:ascii="Corbel" w:eastAsia="Corbel" w:hAnsi="Corbel" w:cs="Corbel"/>
          <w:bCs/>
        </w:rPr>
        <w:t xml:space="preserve">s </w:t>
      </w:r>
      <w:r w:rsidR="00D15BEB">
        <w:rPr>
          <w:rFonts w:ascii="Corbel" w:eastAsia="Corbel" w:hAnsi="Corbel" w:cs="Corbel"/>
          <w:bCs/>
        </w:rPr>
        <w:t xml:space="preserve">to come back and play again </w:t>
      </w:r>
      <w:r w:rsidR="00D15BEB" w:rsidRPr="00D15BEB">
        <w:rPr>
          <w:rFonts w:ascii="Corbel" w:eastAsia="Corbel" w:hAnsi="Corbel" w:cs="Corbel"/>
          <w:bCs/>
          <w:highlight w:val="yellow"/>
        </w:rPr>
        <w:t>(club burden)</w:t>
      </w:r>
    </w:p>
    <w:p w14:paraId="737DD759" w14:textId="3DBB58CF" w:rsidR="00690DC2" w:rsidRDefault="00690DC2" w:rsidP="3F9547E1">
      <w:pPr>
        <w:pStyle w:val="NoSpacing"/>
        <w:rPr>
          <w:rFonts w:ascii="Corbel" w:eastAsia="Corbel" w:hAnsi="Corbel" w:cs="Corbel"/>
          <w:bCs/>
        </w:rPr>
      </w:pPr>
    </w:p>
    <w:p w14:paraId="574AD131" w14:textId="698B3829" w:rsidR="00690DC2" w:rsidRDefault="00690DC2" w:rsidP="3F9547E1">
      <w:pPr>
        <w:pStyle w:val="NoSpacing"/>
        <w:rPr>
          <w:rFonts w:ascii="Corbel" w:eastAsia="Corbel" w:hAnsi="Corbel" w:cs="Corbel"/>
          <w:bCs/>
        </w:rPr>
      </w:pPr>
      <w:r>
        <w:rPr>
          <w:rFonts w:ascii="Corbel" w:eastAsia="Corbel" w:hAnsi="Corbel" w:cs="Corbel"/>
          <w:bCs/>
        </w:rPr>
        <w:t xml:space="preserve">If any player chooses to become an annual member for the first time, then they will pay a discounted rate of </w:t>
      </w:r>
      <w:r w:rsidRPr="00690DC2">
        <w:rPr>
          <w:rFonts w:ascii="Corbel" w:eastAsia="Corbel" w:hAnsi="Corbel" w:cs="Corbel"/>
          <w:bCs/>
          <w:highlight w:val="yellow"/>
        </w:rPr>
        <w:t>(I Have no idea</w:t>
      </w:r>
      <w:r>
        <w:rPr>
          <w:rFonts w:ascii="Corbel" w:eastAsia="Corbel" w:hAnsi="Corbel" w:cs="Corbel"/>
          <w:bCs/>
          <w:highlight w:val="yellow"/>
        </w:rPr>
        <w:t>.</w:t>
      </w:r>
      <w:r w:rsidRPr="00690DC2">
        <w:rPr>
          <w:rFonts w:ascii="Corbel" w:eastAsia="Corbel" w:hAnsi="Corbel" w:cs="Corbel"/>
          <w:bCs/>
          <w:highlight w:val="yellow"/>
        </w:rPr>
        <w:t>)</w:t>
      </w:r>
      <w:r w:rsidR="00D15BEB">
        <w:rPr>
          <w:rFonts w:ascii="Corbel" w:eastAsia="Corbel" w:hAnsi="Corbel" w:cs="Corbel"/>
          <w:bCs/>
        </w:rPr>
        <w:t xml:space="preserve"> This will be done for their first annual membership </w:t>
      </w:r>
      <w:r>
        <w:rPr>
          <w:rFonts w:ascii="Corbel" w:eastAsia="Corbel" w:hAnsi="Corbel" w:cs="Corbel"/>
          <w:bCs/>
        </w:rPr>
        <w:t xml:space="preserve">because it is a larger commitment in both time and money, and anyone eager and willing to make that commitment for the first time will be duly incentivized.  </w:t>
      </w:r>
    </w:p>
    <w:p w14:paraId="352162D4" w14:textId="5CD941B2" w:rsidR="00690DC2" w:rsidRDefault="00690DC2" w:rsidP="3F9547E1">
      <w:pPr>
        <w:pStyle w:val="NoSpacing"/>
        <w:rPr>
          <w:rFonts w:ascii="Corbel" w:eastAsia="Corbel" w:hAnsi="Corbel" w:cs="Corbel"/>
          <w:bCs/>
        </w:rPr>
      </w:pPr>
    </w:p>
    <w:p w14:paraId="7577D636" w14:textId="246BDEBD" w:rsidR="00180374" w:rsidRDefault="001F1F4C" w:rsidP="3F9547E1">
      <w:pPr>
        <w:pStyle w:val="NoSpacing"/>
        <w:rPr>
          <w:rFonts w:ascii="Corbel" w:eastAsia="Corbel" w:hAnsi="Corbel" w:cs="Corbel"/>
          <w:bCs/>
        </w:rPr>
      </w:pPr>
      <w:r>
        <w:rPr>
          <w:rFonts w:ascii="Corbel" w:eastAsia="Corbel" w:hAnsi="Corbel" w:cs="Corbel"/>
          <w:bCs/>
        </w:rPr>
        <w:t xml:space="preserve">Beyond this, it is still yet to be determined as to whether or not there will be discounts for the previously mentioned partners such as universities and college leagues.  Depending on the model, it </w:t>
      </w:r>
      <w:r>
        <w:rPr>
          <w:rFonts w:ascii="Corbel" w:eastAsia="Corbel" w:hAnsi="Corbel" w:cs="Corbel"/>
          <w:bCs/>
        </w:rPr>
        <w:lastRenderedPageBreak/>
        <w:t>may be that the college itself pays for students to attend, or some other agreement to offer a subsidized price.  Similar discussions have been had regarding the employees at Wright-</w:t>
      </w:r>
      <w:proofErr w:type="spellStart"/>
      <w:r>
        <w:rPr>
          <w:rFonts w:ascii="Corbel" w:eastAsia="Corbel" w:hAnsi="Corbel" w:cs="Corbel"/>
          <w:bCs/>
        </w:rPr>
        <w:t>Patt</w:t>
      </w:r>
      <w:proofErr w:type="spellEnd"/>
      <w:r>
        <w:rPr>
          <w:rFonts w:ascii="Corbel" w:eastAsia="Corbel" w:hAnsi="Corbel" w:cs="Corbel"/>
          <w:bCs/>
        </w:rPr>
        <w:t xml:space="preserve"> </w:t>
      </w:r>
      <w:r w:rsidR="00A70F6D">
        <w:rPr>
          <w:rFonts w:ascii="Corbel" w:eastAsia="Corbel" w:hAnsi="Corbel" w:cs="Corbel"/>
          <w:bCs/>
        </w:rPr>
        <w:t>which</w:t>
      </w:r>
      <w:r>
        <w:rPr>
          <w:rFonts w:ascii="Corbel" w:eastAsia="Corbel" w:hAnsi="Corbel" w:cs="Corbel"/>
          <w:bCs/>
        </w:rPr>
        <w:t xml:space="preserve"> represent a vastly large population in the region.  However, for the purposes outlined here, the club assumes that all membership pricing will maintain this model</w:t>
      </w:r>
      <w:r w:rsidR="00A70F6D">
        <w:rPr>
          <w:rFonts w:ascii="Corbel" w:eastAsia="Corbel" w:hAnsi="Corbel" w:cs="Corbel"/>
          <w:bCs/>
        </w:rPr>
        <w:t xml:space="preserve"> until such time as those partnership discussions are more fully realized.</w:t>
      </w:r>
    </w:p>
    <w:p w14:paraId="594CCDA1" w14:textId="05AD9D52" w:rsidR="00A70F6D" w:rsidRDefault="00A70F6D" w:rsidP="3F9547E1">
      <w:pPr>
        <w:pStyle w:val="NoSpacing"/>
        <w:rPr>
          <w:rFonts w:ascii="Corbel" w:eastAsia="Corbel" w:hAnsi="Corbel" w:cs="Corbel"/>
          <w:bCs/>
        </w:rPr>
      </w:pPr>
    </w:p>
    <w:p w14:paraId="7078F4CE" w14:textId="64B11346" w:rsidR="00BA32D3" w:rsidRDefault="00BA32D3" w:rsidP="3F9547E1">
      <w:pPr>
        <w:pStyle w:val="NoSpacing"/>
        <w:rPr>
          <w:rFonts w:ascii="Corbel" w:eastAsia="Corbel" w:hAnsi="Corbel" w:cs="Corbel"/>
          <w:bCs/>
          <w:i/>
          <w:color w:val="2F5496" w:themeColor="accent5" w:themeShade="BF"/>
        </w:rPr>
      </w:pPr>
      <w:r w:rsidRPr="00D15BEB">
        <w:rPr>
          <w:rFonts w:ascii="Corbel" w:eastAsia="Corbel" w:hAnsi="Corbel" w:cs="Corbel"/>
          <w:bCs/>
          <w:i/>
          <w:color w:val="2F5496" w:themeColor="accent5" w:themeShade="BF"/>
        </w:rPr>
        <w:t xml:space="preserve">Hospitality </w:t>
      </w:r>
    </w:p>
    <w:p w14:paraId="783D5BF0" w14:textId="64FCFB86" w:rsidR="000C1542" w:rsidRDefault="000C1542" w:rsidP="3F9547E1">
      <w:pPr>
        <w:pStyle w:val="NoSpacing"/>
        <w:rPr>
          <w:rFonts w:ascii="Corbel" w:eastAsia="Corbel" w:hAnsi="Corbel" w:cs="Corbel"/>
          <w:bCs/>
          <w:i/>
          <w:color w:val="2F5496" w:themeColor="accent5" w:themeShade="BF"/>
        </w:rPr>
      </w:pPr>
    </w:p>
    <w:p w14:paraId="584A2EE7" w14:textId="745DF421" w:rsidR="000C1542" w:rsidRDefault="000C1542" w:rsidP="3F9547E1">
      <w:pPr>
        <w:pStyle w:val="NoSpacing"/>
        <w:rPr>
          <w:rFonts w:ascii="Corbel" w:eastAsia="Corbel" w:hAnsi="Corbel" w:cs="Corbel"/>
          <w:bCs/>
        </w:rPr>
      </w:pPr>
      <w:r>
        <w:rPr>
          <w:rFonts w:ascii="Corbel" w:eastAsia="Corbel" w:hAnsi="Corbel" w:cs="Corbel"/>
          <w:bCs/>
        </w:rPr>
        <w:t xml:space="preserve">As has been mentioned previously, </w:t>
      </w:r>
      <w:proofErr w:type="spellStart"/>
      <w:r>
        <w:rPr>
          <w:rFonts w:ascii="Corbel" w:eastAsia="Corbel" w:hAnsi="Corbel" w:cs="Corbel"/>
          <w:bCs/>
        </w:rPr>
        <w:t>Broomstacking</w:t>
      </w:r>
      <w:proofErr w:type="spellEnd"/>
      <w:r>
        <w:rPr>
          <w:rFonts w:ascii="Corbel" w:eastAsia="Corbel" w:hAnsi="Corbel" w:cs="Corbel"/>
          <w:bCs/>
        </w:rPr>
        <w:t xml:space="preserve"> is the social activity that occurs, typically after each curling matching where players from each team sit down to commiserate.  Other than simply offering a space for players to do this (which is also important,) it is intended that this is a warm inviting space where even players who have curling a single night o</w:t>
      </w:r>
      <w:r w:rsidR="00571929">
        <w:rPr>
          <w:rFonts w:ascii="Corbel" w:eastAsia="Corbel" w:hAnsi="Corbel" w:cs="Corbel"/>
          <w:bCs/>
        </w:rPr>
        <w:t xml:space="preserve">f their life feel like they are in the most welcoming place of their life. </w:t>
      </w:r>
    </w:p>
    <w:p w14:paraId="536B851B" w14:textId="34BD334E" w:rsidR="00571929" w:rsidRPr="00571929" w:rsidRDefault="00571929" w:rsidP="00571929">
      <w:pPr>
        <w:pStyle w:val="NoSpacing"/>
        <w:numPr>
          <w:ilvl w:val="0"/>
          <w:numId w:val="12"/>
        </w:numPr>
        <w:rPr>
          <w:rFonts w:ascii="Corbel" w:eastAsia="Corbel" w:hAnsi="Corbel" w:cs="Corbel"/>
          <w:bCs/>
          <w:highlight w:val="yellow"/>
        </w:rPr>
      </w:pPr>
      <w:r w:rsidRPr="00571929">
        <w:rPr>
          <w:rFonts w:ascii="Corbel" w:eastAsia="Corbel" w:hAnsi="Corbel" w:cs="Corbel"/>
          <w:bCs/>
          <w:highlight w:val="yellow"/>
        </w:rPr>
        <w:t>What to do to help keep newbies coming back and seasoned players from bailing?  Need to think on this and get some ideas.</w:t>
      </w:r>
      <w:r w:rsidR="001472F2">
        <w:rPr>
          <w:rFonts w:ascii="Corbel" w:eastAsia="Corbel" w:hAnsi="Corbel" w:cs="Corbel"/>
          <w:bCs/>
          <w:highlight w:val="yellow"/>
        </w:rPr>
        <w:t xml:space="preserve"> – Need others input.</w:t>
      </w:r>
    </w:p>
    <w:p w14:paraId="5963440C" w14:textId="503673AC" w:rsidR="003B3C17" w:rsidRDefault="003B3C17" w:rsidP="3F9547E1">
      <w:pPr>
        <w:pStyle w:val="NoSpacing"/>
        <w:rPr>
          <w:rFonts w:ascii="Corbel" w:eastAsia="Corbel" w:hAnsi="Corbel" w:cs="Corbel"/>
          <w:bCs/>
          <w:i/>
          <w:color w:val="2F5496" w:themeColor="accent5" w:themeShade="BF"/>
        </w:rPr>
      </w:pPr>
    </w:p>
    <w:p w14:paraId="72389FF5" w14:textId="1520B8B7" w:rsidR="00571929" w:rsidRDefault="000C1542" w:rsidP="3F9547E1">
      <w:pPr>
        <w:pStyle w:val="NoSpacing"/>
        <w:rPr>
          <w:rFonts w:ascii="Corbel" w:eastAsia="Corbel" w:hAnsi="Corbel" w:cs="Corbel"/>
          <w:bCs/>
          <w:i/>
          <w:color w:val="2F5496" w:themeColor="accent5" w:themeShade="BF"/>
        </w:rPr>
      </w:pPr>
      <w:r w:rsidRPr="000C1542">
        <w:rPr>
          <w:rFonts w:ascii="Corbel" w:eastAsia="Corbel" w:hAnsi="Corbel" w:cs="Corbel"/>
          <w:bCs/>
          <w:i/>
          <w:color w:val="2F5496" w:themeColor="accent5" w:themeShade="BF"/>
        </w:rPr>
        <w:t>Events Sales Strategy</w:t>
      </w:r>
    </w:p>
    <w:p w14:paraId="701C8F5D" w14:textId="77777777" w:rsidR="00FC5A6D" w:rsidRDefault="00571929" w:rsidP="3F9547E1">
      <w:pPr>
        <w:pStyle w:val="NoSpacing"/>
        <w:rPr>
          <w:rFonts w:ascii="Corbel" w:eastAsia="Corbel" w:hAnsi="Corbel" w:cs="Corbel"/>
          <w:bCs/>
        </w:rPr>
      </w:pPr>
      <w:r>
        <w:rPr>
          <w:rFonts w:ascii="Corbel" w:eastAsia="Corbel" w:hAnsi="Corbel" w:cs="Corbel"/>
          <w:bCs/>
        </w:rPr>
        <w:t xml:space="preserve">Curl Troy will be intending on starting with a single bonspiel in the first year of the dedicated facility unless strong demand and steadfast volunteers warrant a second.  This isn’t uncommon in a first year of operations when excitement is high, but for these purposes, the club will grow steadily to include 4 different “bonspiel” events by Year 5.  These could include </w:t>
      </w:r>
      <w:r w:rsidR="005670E2">
        <w:rPr>
          <w:rFonts w:ascii="Corbel" w:eastAsia="Corbel" w:hAnsi="Corbel" w:cs="Corbel"/>
          <w:bCs/>
        </w:rPr>
        <w:t xml:space="preserve">regionally or nationally sponsored events, but will also be dependent on demand.  </w:t>
      </w:r>
    </w:p>
    <w:p w14:paraId="3C4785C4" w14:textId="77777777" w:rsidR="00FC5A6D" w:rsidRDefault="00FC5A6D" w:rsidP="3F9547E1">
      <w:pPr>
        <w:pStyle w:val="NoSpacing"/>
        <w:rPr>
          <w:rFonts w:ascii="Corbel" w:eastAsia="Corbel" w:hAnsi="Corbel" w:cs="Corbel"/>
          <w:bCs/>
        </w:rPr>
      </w:pPr>
    </w:p>
    <w:p w14:paraId="7AFD0698" w14:textId="128CE0A5" w:rsidR="00FC5A6D" w:rsidRDefault="005670E2" w:rsidP="3F9547E1">
      <w:pPr>
        <w:pStyle w:val="NoSpacing"/>
        <w:rPr>
          <w:rFonts w:ascii="Corbel" w:eastAsia="Corbel" w:hAnsi="Corbel" w:cs="Corbel"/>
          <w:bCs/>
        </w:rPr>
      </w:pPr>
      <w:r>
        <w:rPr>
          <w:rFonts w:ascii="Corbel" w:eastAsia="Corbel" w:hAnsi="Corbel" w:cs="Corbel"/>
          <w:bCs/>
        </w:rPr>
        <w:t xml:space="preserve">As there are other curling clubs within a few </w:t>
      </w:r>
      <w:proofErr w:type="spellStart"/>
      <w:r>
        <w:rPr>
          <w:rFonts w:ascii="Corbel" w:eastAsia="Corbel" w:hAnsi="Corbel" w:cs="Corbel"/>
          <w:bCs/>
        </w:rPr>
        <w:t>hours</w:t>
      </w:r>
      <w:proofErr w:type="spellEnd"/>
      <w:r>
        <w:rPr>
          <w:rFonts w:ascii="Corbel" w:eastAsia="Corbel" w:hAnsi="Corbel" w:cs="Corbel"/>
          <w:bCs/>
        </w:rPr>
        <w:t xml:space="preserve"> drive of Dayton, there are also many other bonspiels going on during the year t</w:t>
      </w:r>
      <w:r w:rsidR="00FC5A6D">
        <w:rPr>
          <w:rFonts w:ascii="Corbel" w:eastAsia="Corbel" w:hAnsi="Corbel" w:cs="Corbel"/>
          <w:bCs/>
        </w:rPr>
        <w:t>hat compete for local players.  In general, March is a busy time for local bonspiels.  Soliciting directly to other clubs for teams to participate is often the easiest, but strong relationships and having a spotless reputation for hosting a good event that is built upon year after year is the best way to keep players coming back from other clubs.  If you can’t host a good bonspiel, people won’t want to attend.  As mentioned before, the club has had experience with hosting such events</w:t>
      </w:r>
      <w:r w:rsidR="000D0D33">
        <w:rPr>
          <w:rFonts w:ascii="Corbel" w:eastAsia="Corbel" w:hAnsi="Corbel" w:cs="Corbel"/>
          <w:bCs/>
        </w:rPr>
        <w:t xml:space="preserve"> with great </w:t>
      </w:r>
      <w:commentRangeStart w:id="19"/>
      <w:r w:rsidR="000D0D33">
        <w:rPr>
          <w:rFonts w:ascii="Corbel" w:eastAsia="Corbel" w:hAnsi="Corbel" w:cs="Corbel"/>
          <w:bCs/>
        </w:rPr>
        <w:t>success</w:t>
      </w:r>
      <w:commentRangeEnd w:id="19"/>
      <w:r w:rsidR="003B0DEA">
        <w:rPr>
          <w:rStyle w:val="CommentReference"/>
        </w:rPr>
        <w:commentReference w:id="19"/>
      </w:r>
      <w:r w:rsidR="000D0D33">
        <w:rPr>
          <w:rFonts w:ascii="Corbel" w:eastAsia="Corbel" w:hAnsi="Corbel" w:cs="Corbel"/>
          <w:bCs/>
        </w:rPr>
        <w:t xml:space="preserve"> in the past; it is the second largest revenue generator for the club.</w:t>
      </w:r>
    </w:p>
    <w:p w14:paraId="46AF5015" w14:textId="4E9FFF6F" w:rsidR="00FC5A6D" w:rsidRDefault="00FC5A6D" w:rsidP="3F9547E1">
      <w:pPr>
        <w:pStyle w:val="NoSpacing"/>
        <w:rPr>
          <w:rFonts w:ascii="Corbel" w:eastAsia="Corbel" w:hAnsi="Corbel" w:cs="Corbel"/>
          <w:bCs/>
        </w:rPr>
      </w:pPr>
    </w:p>
    <w:p w14:paraId="6B171BF0" w14:textId="4A02579A" w:rsidR="00FC5A6D" w:rsidRDefault="00FC5A6D" w:rsidP="3F9547E1">
      <w:pPr>
        <w:pStyle w:val="NoSpacing"/>
        <w:rPr>
          <w:rFonts w:ascii="Corbel" w:eastAsia="Corbel" w:hAnsi="Corbel" w:cs="Corbel"/>
          <w:bCs/>
        </w:rPr>
      </w:pPr>
      <w:r>
        <w:rPr>
          <w:rFonts w:ascii="Corbel" w:eastAsia="Corbel" w:hAnsi="Corbel" w:cs="Corbel"/>
          <w:bCs/>
        </w:rPr>
        <w:t xml:space="preserve">Teams attending will be charged around$100 a player or $400 a team.  With three sheets, the club could support a total of 24 teams per spiel.  The club estimates that each participant would, on average, purchase 2 beers a day over the course of a </w:t>
      </w:r>
      <w:proofErr w:type="gramStart"/>
      <w:r>
        <w:rPr>
          <w:rFonts w:ascii="Corbel" w:eastAsia="Corbel" w:hAnsi="Corbel" w:cs="Corbel"/>
          <w:bCs/>
        </w:rPr>
        <w:t>3 day</w:t>
      </w:r>
      <w:proofErr w:type="gramEnd"/>
      <w:r>
        <w:rPr>
          <w:rFonts w:ascii="Corbel" w:eastAsia="Corbel" w:hAnsi="Corbel" w:cs="Corbel"/>
          <w:bCs/>
        </w:rPr>
        <w:t xml:space="preserve"> event, at a currently projected price of $3.00 per beer.  Other drinks and meals are typically provided </w:t>
      </w:r>
      <w:r w:rsidR="000D0D33">
        <w:rPr>
          <w:rFonts w:ascii="Corbel" w:eastAsia="Corbel" w:hAnsi="Corbel" w:cs="Corbel"/>
          <w:bCs/>
        </w:rPr>
        <w:t>as</w:t>
      </w:r>
      <w:r>
        <w:rPr>
          <w:rFonts w:ascii="Corbel" w:eastAsia="Corbel" w:hAnsi="Corbel" w:cs="Corbel"/>
          <w:bCs/>
        </w:rPr>
        <w:t xml:space="preserve"> a part of the entry fee to participate.  Keeping teams busy with many of the events and games mentioned above as well as raffles, contests, and </w:t>
      </w:r>
      <w:r w:rsidR="000D0D33">
        <w:rPr>
          <w:rFonts w:ascii="Corbel" w:eastAsia="Corbel" w:hAnsi="Corbel" w:cs="Corbel"/>
          <w:bCs/>
        </w:rPr>
        <w:t xml:space="preserve">solid beer selection are all integral.  Further breakdowns can be seen in the Financials, but in general, the club anticipates </w:t>
      </w:r>
      <w:r w:rsidR="003B5C88">
        <w:rPr>
          <w:rFonts w:ascii="Corbel" w:eastAsia="Corbel" w:hAnsi="Corbel" w:cs="Corbel"/>
          <w:bCs/>
        </w:rPr>
        <w:t>revenue to grow</w:t>
      </w:r>
      <w:r w:rsidR="000D0D33">
        <w:rPr>
          <w:rFonts w:ascii="Corbel" w:eastAsia="Corbel" w:hAnsi="Corbel" w:cs="Corbel"/>
          <w:bCs/>
        </w:rPr>
        <w:t xml:space="preserve"> as seen below:</w:t>
      </w:r>
    </w:p>
    <w:p w14:paraId="56E78E8E" w14:textId="0C54AEBD" w:rsidR="00B53A11" w:rsidRDefault="00B53A11" w:rsidP="3F9547E1">
      <w:pPr>
        <w:pStyle w:val="NoSpacing"/>
        <w:rPr>
          <w:rFonts w:ascii="Corbel" w:eastAsia="Corbel" w:hAnsi="Corbel" w:cs="Corbel"/>
          <w:bCs/>
        </w:rPr>
      </w:pPr>
    </w:p>
    <w:p w14:paraId="27C03146" w14:textId="132F0F24" w:rsidR="00B53A11" w:rsidRDefault="00B53A11" w:rsidP="3F9547E1">
      <w:pPr>
        <w:pStyle w:val="NoSpacing"/>
        <w:rPr>
          <w:rFonts w:ascii="Corbel" w:eastAsia="Corbel" w:hAnsi="Corbel" w:cs="Corbel"/>
          <w:bCs/>
        </w:rPr>
      </w:pPr>
    </w:p>
    <w:p w14:paraId="0F64A136" w14:textId="228952E2" w:rsidR="00B53A11" w:rsidRDefault="00B53A11" w:rsidP="3F9547E1">
      <w:pPr>
        <w:pStyle w:val="NoSpacing"/>
        <w:rPr>
          <w:rFonts w:ascii="Corbel" w:eastAsia="Corbel" w:hAnsi="Corbel" w:cs="Corbel"/>
          <w:bCs/>
        </w:rPr>
      </w:pPr>
    </w:p>
    <w:p w14:paraId="093D7FC5" w14:textId="175B6FFA" w:rsidR="00B53A11" w:rsidRDefault="00B53A11" w:rsidP="3F9547E1">
      <w:pPr>
        <w:pStyle w:val="NoSpacing"/>
        <w:rPr>
          <w:rFonts w:ascii="Corbel" w:eastAsia="Corbel" w:hAnsi="Corbel" w:cs="Corbel"/>
          <w:bCs/>
        </w:rPr>
      </w:pPr>
    </w:p>
    <w:p w14:paraId="29E38145" w14:textId="17E2F76E" w:rsidR="00B53A11" w:rsidRDefault="00B53A11" w:rsidP="3F9547E1">
      <w:pPr>
        <w:pStyle w:val="NoSpacing"/>
        <w:rPr>
          <w:rFonts w:ascii="Corbel" w:eastAsia="Corbel" w:hAnsi="Corbel" w:cs="Corbel"/>
          <w:bCs/>
        </w:rPr>
      </w:pPr>
    </w:p>
    <w:p w14:paraId="793AF5BF" w14:textId="65F2A8D4" w:rsidR="00B53A11" w:rsidRDefault="00B53A11" w:rsidP="3F9547E1">
      <w:pPr>
        <w:pStyle w:val="NoSpacing"/>
        <w:rPr>
          <w:rFonts w:ascii="Corbel" w:eastAsia="Corbel" w:hAnsi="Corbel" w:cs="Corbel"/>
          <w:bCs/>
        </w:rPr>
      </w:pPr>
    </w:p>
    <w:p w14:paraId="2943C461" w14:textId="27D17E47" w:rsidR="00B53A11" w:rsidRDefault="00B53A11" w:rsidP="3F9547E1">
      <w:pPr>
        <w:pStyle w:val="NoSpacing"/>
        <w:rPr>
          <w:rFonts w:ascii="Corbel" w:eastAsia="Corbel" w:hAnsi="Corbel" w:cs="Corbel"/>
          <w:bCs/>
        </w:rPr>
      </w:pPr>
    </w:p>
    <w:p w14:paraId="2AE636BF" w14:textId="77777777" w:rsidR="00B53A11" w:rsidRDefault="00B53A11" w:rsidP="3F9547E1">
      <w:pPr>
        <w:pStyle w:val="NoSpacing"/>
        <w:rPr>
          <w:rFonts w:ascii="Corbel" w:eastAsia="Corbel" w:hAnsi="Corbel" w:cs="Corbel"/>
          <w:bCs/>
        </w:rPr>
      </w:pPr>
    </w:p>
    <w:p w14:paraId="4AF8D5A6" w14:textId="61CEE61B" w:rsidR="000D0D33" w:rsidRDefault="000D0D33" w:rsidP="3F9547E1">
      <w:pPr>
        <w:pStyle w:val="NoSpacing"/>
        <w:rPr>
          <w:rFonts w:ascii="Corbel" w:eastAsia="Corbel" w:hAnsi="Corbel" w:cs="Corbel"/>
          <w:bCs/>
        </w:rPr>
      </w:pPr>
    </w:p>
    <w:tbl>
      <w:tblPr>
        <w:tblW w:w="9320" w:type="dxa"/>
        <w:jc w:val="center"/>
        <w:tblCellMar>
          <w:top w:w="15" w:type="dxa"/>
          <w:bottom w:w="15" w:type="dxa"/>
        </w:tblCellMar>
        <w:tblLook w:val="04A0" w:firstRow="1" w:lastRow="0" w:firstColumn="1" w:lastColumn="0" w:noHBand="0" w:noVBand="1"/>
      </w:tblPr>
      <w:tblGrid>
        <w:gridCol w:w="2150"/>
        <w:gridCol w:w="1270"/>
        <w:gridCol w:w="1560"/>
        <w:gridCol w:w="1420"/>
        <w:gridCol w:w="1560"/>
        <w:gridCol w:w="1360"/>
      </w:tblGrid>
      <w:tr w:rsidR="000D0D33" w:rsidRPr="000D0D33" w14:paraId="1C319B81" w14:textId="77777777" w:rsidTr="00564396">
        <w:trPr>
          <w:trHeight w:val="315"/>
          <w:jc w:val="center"/>
        </w:trPr>
        <w:tc>
          <w:tcPr>
            <w:tcW w:w="2150" w:type="dxa"/>
            <w:tcBorders>
              <w:top w:val="single" w:sz="8" w:space="0" w:color="auto"/>
              <w:left w:val="single" w:sz="8" w:space="0" w:color="auto"/>
              <w:bottom w:val="single" w:sz="8" w:space="0" w:color="auto"/>
              <w:right w:val="nil"/>
            </w:tcBorders>
            <w:shd w:val="clear" w:color="000000" w:fill="FABF8F"/>
            <w:noWrap/>
            <w:vAlign w:val="bottom"/>
            <w:hideMark/>
          </w:tcPr>
          <w:p w14:paraId="270203E8" w14:textId="2CAA8506" w:rsidR="000D0D33" w:rsidRPr="000D0D33" w:rsidRDefault="000D0D33" w:rsidP="000D0D33">
            <w:pPr>
              <w:spacing w:after="0" w:line="240" w:lineRule="auto"/>
              <w:jc w:val="right"/>
              <w:rPr>
                <w:rFonts w:ascii="Corbel" w:eastAsia="Times New Roman" w:hAnsi="Corbel" w:cs="Calibri"/>
                <w:b/>
                <w:bCs/>
                <w:color w:val="000000"/>
              </w:rPr>
            </w:pPr>
            <w:r w:rsidRPr="000D0D33">
              <w:rPr>
                <w:rFonts w:ascii="Corbel" w:eastAsia="Times New Roman" w:hAnsi="Corbel" w:cs="Calibri"/>
                <w:b/>
                <w:bCs/>
                <w:color w:val="000000"/>
              </w:rPr>
              <w:lastRenderedPageBreak/>
              <w:t>Bonspiel</w:t>
            </w:r>
          </w:p>
        </w:tc>
        <w:tc>
          <w:tcPr>
            <w:tcW w:w="1270" w:type="dxa"/>
            <w:tcBorders>
              <w:top w:val="single" w:sz="8" w:space="0" w:color="auto"/>
              <w:left w:val="nil"/>
              <w:bottom w:val="single" w:sz="8" w:space="0" w:color="auto"/>
              <w:right w:val="nil"/>
            </w:tcBorders>
            <w:shd w:val="clear" w:color="000000" w:fill="FABF8F"/>
            <w:noWrap/>
            <w:vAlign w:val="bottom"/>
            <w:hideMark/>
          </w:tcPr>
          <w:p w14:paraId="135CA52A" w14:textId="1F325ACB" w:rsidR="000D0D33" w:rsidRPr="000D0D33" w:rsidRDefault="000D0D33" w:rsidP="000D0D33">
            <w:pPr>
              <w:spacing w:after="0" w:line="240" w:lineRule="auto"/>
              <w:jc w:val="center"/>
              <w:rPr>
                <w:rFonts w:ascii="Corbel" w:eastAsia="Times New Roman" w:hAnsi="Corbel" w:cs="Calibri"/>
                <w:b/>
                <w:bCs/>
                <w:color w:val="000000"/>
              </w:rPr>
            </w:pPr>
            <w:r w:rsidRPr="000D0D33">
              <w:rPr>
                <w:rFonts w:ascii="Corbel" w:eastAsia="Times New Roman" w:hAnsi="Corbel" w:cs="Calibri"/>
                <w:b/>
                <w:bCs/>
                <w:color w:val="000000"/>
              </w:rPr>
              <w:t>Year 1</w:t>
            </w:r>
          </w:p>
        </w:tc>
        <w:tc>
          <w:tcPr>
            <w:tcW w:w="1560" w:type="dxa"/>
            <w:tcBorders>
              <w:top w:val="single" w:sz="8" w:space="0" w:color="auto"/>
              <w:left w:val="nil"/>
              <w:bottom w:val="single" w:sz="8" w:space="0" w:color="auto"/>
              <w:right w:val="nil"/>
            </w:tcBorders>
            <w:shd w:val="clear" w:color="000000" w:fill="FABF8F"/>
            <w:noWrap/>
            <w:vAlign w:val="bottom"/>
            <w:hideMark/>
          </w:tcPr>
          <w:p w14:paraId="6438F37A" w14:textId="106A516D" w:rsidR="000D0D33" w:rsidRPr="000D0D33" w:rsidRDefault="000D0D33" w:rsidP="000D0D33">
            <w:pPr>
              <w:spacing w:after="0" w:line="240" w:lineRule="auto"/>
              <w:jc w:val="center"/>
              <w:rPr>
                <w:rFonts w:ascii="Corbel" w:eastAsia="Times New Roman" w:hAnsi="Corbel" w:cs="Times New Roman"/>
                <w:b/>
                <w:sz w:val="20"/>
                <w:szCs w:val="20"/>
              </w:rPr>
            </w:pPr>
            <w:r w:rsidRPr="000D0D33">
              <w:rPr>
                <w:rFonts w:ascii="Corbel" w:eastAsia="Times New Roman" w:hAnsi="Corbel" w:cs="Times New Roman"/>
                <w:b/>
                <w:sz w:val="20"/>
                <w:szCs w:val="20"/>
              </w:rPr>
              <w:t>Year 2</w:t>
            </w:r>
          </w:p>
        </w:tc>
        <w:tc>
          <w:tcPr>
            <w:tcW w:w="1420" w:type="dxa"/>
            <w:tcBorders>
              <w:top w:val="single" w:sz="8" w:space="0" w:color="auto"/>
              <w:left w:val="nil"/>
              <w:bottom w:val="single" w:sz="8" w:space="0" w:color="auto"/>
              <w:right w:val="nil"/>
            </w:tcBorders>
            <w:shd w:val="clear" w:color="000000" w:fill="FABF8F"/>
            <w:noWrap/>
            <w:vAlign w:val="bottom"/>
            <w:hideMark/>
          </w:tcPr>
          <w:p w14:paraId="77E18A80" w14:textId="4A257816" w:rsidR="000D0D33" w:rsidRPr="000D0D33" w:rsidRDefault="000D0D33" w:rsidP="000D0D33">
            <w:pPr>
              <w:spacing w:after="0" w:line="240" w:lineRule="auto"/>
              <w:jc w:val="center"/>
              <w:rPr>
                <w:rFonts w:ascii="Corbel" w:eastAsia="Times New Roman" w:hAnsi="Corbel" w:cs="Times New Roman"/>
                <w:b/>
                <w:sz w:val="20"/>
                <w:szCs w:val="20"/>
              </w:rPr>
            </w:pPr>
            <w:r w:rsidRPr="000D0D33">
              <w:rPr>
                <w:rFonts w:ascii="Corbel" w:eastAsia="Times New Roman" w:hAnsi="Corbel" w:cs="Times New Roman"/>
                <w:b/>
                <w:sz w:val="20"/>
                <w:szCs w:val="20"/>
              </w:rPr>
              <w:t>Year 3</w:t>
            </w:r>
          </w:p>
        </w:tc>
        <w:tc>
          <w:tcPr>
            <w:tcW w:w="1560" w:type="dxa"/>
            <w:tcBorders>
              <w:top w:val="single" w:sz="8" w:space="0" w:color="auto"/>
              <w:left w:val="nil"/>
              <w:bottom w:val="single" w:sz="8" w:space="0" w:color="auto"/>
              <w:right w:val="nil"/>
            </w:tcBorders>
            <w:shd w:val="clear" w:color="000000" w:fill="FABF8F"/>
            <w:noWrap/>
            <w:vAlign w:val="bottom"/>
            <w:hideMark/>
          </w:tcPr>
          <w:p w14:paraId="228B4205" w14:textId="2C5398EA" w:rsidR="000D0D33" w:rsidRPr="000D0D33" w:rsidRDefault="000D0D33" w:rsidP="000D0D33">
            <w:pPr>
              <w:spacing w:after="0" w:line="240" w:lineRule="auto"/>
              <w:jc w:val="center"/>
              <w:rPr>
                <w:rFonts w:ascii="Corbel" w:eastAsia="Times New Roman" w:hAnsi="Corbel" w:cs="Times New Roman"/>
                <w:b/>
                <w:sz w:val="20"/>
                <w:szCs w:val="20"/>
              </w:rPr>
            </w:pPr>
            <w:r w:rsidRPr="000D0D33">
              <w:rPr>
                <w:rFonts w:ascii="Corbel" w:eastAsia="Times New Roman" w:hAnsi="Corbel" w:cs="Times New Roman"/>
                <w:b/>
                <w:sz w:val="20"/>
                <w:szCs w:val="20"/>
              </w:rPr>
              <w:t>Year 4</w:t>
            </w:r>
          </w:p>
        </w:tc>
        <w:tc>
          <w:tcPr>
            <w:tcW w:w="1360" w:type="dxa"/>
            <w:tcBorders>
              <w:top w:val="single" w:sz="8" w:space="0" w:color="auto"/>
              <w:left w:val="nil"/>
              <w:bottom w:val="single" w:sz="8" w:space="0" w:color="auto"/>
              <w:right w:val="single" w:sz="8" w:space="0" w:color="auto"/>
            </w:tcBorders>
            <w:shd w:val="clear" w:color="000000" w:fill="FABF8F"/>
            <w:noWrap/>
            <w:vAlign w:val="bottom"/>
            <w:hideMark/>
          </w:tcPr>
          <w:p w14:paraId="5370747C" w14:textId="1825BB85" w:rsidR="000D0D33" w:rsidRPr="000D0D33" w:rsidRDefault="000D0D33" w:rsidP="000D0D33">
            <w:pPr>
              <w:spacing w:after="0" w:line="240" w:lineRule="auto"/>
              <w:jc w:val="center"/>
              <w:rPr>
                <w:rFonts w:ascii="Corbel" w:eastAsia="Times New Roman" w:hAnsi="Corbel" w:cs="Times New Roman"/>
                <w:b/>
                <w:sz w:val="20"/>
                <w:szCs w:val="20"/>
              </w:rPr>
            </w:pPr>
            <w:r w:rsidRPr="000D0D33">
              <w:rPr>
                <w:rFonts w:ascii="Corbel" w:eastAsia="Times New Roman" w:hAnsi="Corbel" w:cs="Times New Roman"/>
                <w:b/>
                <w:sz w:val="20"/>
                <w:szCs w:val="20"/>
              </w:rPr>
              <w:t>Year 5</w:t>
            </w:r>
          </w:p>
        </w:tc>
      </w:tr>
      <w:tr w:rsidR="000D0D33" w:rsidRPr="000D0D33" w14:paraId="7ADFF52E" w14:textId="77777777" w:rsidTr="00564396">
        <w:trPr>
          <w:trHeight w:val="300"/>
          <w:jc w:val="center"/>
        </w:trPr>
        <w:tc>
          <w:tcPr>
            <w:tcW w:w="2150" w:type="dxa"/>
            <w:tcBorders>
              <w:top w:val="nil"/>
              <w:left w:val="nil"/>
              <w:bottom w:val="nil"/>
              <w:right w:val="nil"/>
            </w:tcBorders>
            <w:noWrap/>
            <w:vAlign w:val="bottom"/>
            <w:hideMark/>
          </w:tcPr>
          <w:p w14:paraId="36277144" w14:textId="77777777" w:rsidR="000D0D33" w:rsidRPr="000D0D33" w:rsidRDefault="000D0D33" w:rsidP="000D0D33">
            <w:pPr>
              <w:spacing w:after="0" w:line="240" w:lineRule="auto"/>
              <w:jc w:val="right"/>
              <w:rPr>
                <w:rFonts w:ascii="Corbel" w:eastAsia="Times New Roman" w:hAnsi="Corbel" w:cs="Calibri"/>
                <w:color w:val="000000"/>
              </w:rPr>
            </w:pPr>
            <w:commentRangeStart w:id="20"/>
            <w:r w:rsidRPr="000D0D33">
              <w:rPr>
                <w:rFonts w:ascii="Corbel" w:eastAsia="Times New Roman" w:hAnsi="Corbel" w:cs="Calibri"/>
                <w:color w:val="000000"/>
              </w:rPr>
              <w:t>Number</w:t>
            </w:r>
            <w:commentRangeEnd w:id="20"/>
            <w:r w:rsidR="003B0DEA">
              <w:rPr>
                <w:rStyle w:val="CommentReference"/>
              </w:rPr>
              <w:commentReference w:id="20"/>
            </w:r>
            <w:r w:rsidRPr="000D0D33">
              <w:rPr>
                <w:rFonts w:ascii="Corbel" w:eastAsia="Times New Roman" w:hAnsi="Corbel" w:cs="Calibri"/>
                <w:color w:val="000000"/>
              </w:rPr>
              <w:t xml:space="preserve"> of Bonspiels</w:t>
            </w:r>
          </w:p>
        </w:tc>
        <w:tc>
          <w:tcPr>
            <w:tcW w:w="127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2310988"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E47795A"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7074E75"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E59B365"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3</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244222D"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4</w:t>
            </w:r>
          </w:p>
        </w:tc>
      </w:tr>
      <w:tr w:rsidR="000D0D33" w:rsidRPr="000D0D33" w14:paraId="625D39E2" w14:textId="77777777" w:rsidTr="00564396">
        <w:trPr>
          <w:trHeight w:val="300"/>
          <w:jc w:val="center"/>
        </w:trPr>
        <w:tc>
          <w:tcPr>
            <w:tcW w:w="2150" w:type="dxa"/>
            <w:tcBorders>
              <w:top w:val="nil"/>
              <w:left w:val="nil"/>
              <w:bottom w:val="nil"/>
              <w:right w:val="nil"/>
            </w:tcBorders>
            <w:noWrap/>
            <w:vAlign w:val="bottom"/>
            <w:hideMark/>
          </w:tcPr>
          <w:p w14:paraId="7CCDE7EF" w14:textId="77777777" w:rsidR="000D0D33" w:rsidRPr="000D0D33" w:rsidRDefault="000D0D33" w:rsidP="000D0D33">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Number of Teams</w:t>
            </w:r>
          </w:p>
        </w:tc>
        <w:tc>
          <w:tcPr>
            <w:tcW w:w="127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247B058"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344BE78"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F4BB24D"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6040100"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2A72C5A"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24</w:t>
            </w:r>
          </w:p>
        </w:tc>
      </w:tr>
      <w:tr w:rsidR="000D0D33" w:rsidRPr="000D0D33" w14:paraId="4FA5DAA0" w14:textId="77777777" w:rsidTr="00564396">
        <w:trPr>
          <w:trHeight w:val="300"/>
          <w:jc w:val="center"/>
        </w:trPr>
        <w:tc>
          <w:tcPr>
            <w:tcW w:w="2150" w:type="dxa"/>
            <w:tcBorders>
              <w:top w:val="nil"/>
              <w:left w:val="nil"/>
              <w:bottom w:val="nil"/>
              <w:right w:val="nil"/>
            </w:tcBorders>
            <w:noWrap/>
            <w:vAlign w:val="bottom"/>
            <w:hideMark/>
          </w:tcPr>
          <w:p w14:paraId="2D826DFE" w14:textId="77777777" w:rsidR="000D0D33" w:rsidRPr="000D0D33" w:rsidRDefault="000D0D33" w:rsidP="000D0D33">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Participants</w:t>
            </w:r>
          </w:p>
        </w:tc>
        <w:tc>
          <w:tcPr>
            <w:tcW w:w="127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FC28069"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96</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3C545DC"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96</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21603BB"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96</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199EB9C"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96</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8F08EDF"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96</w:t>
            </w:r>
          </w:p>
        </w:tc>
      </w:tr>
      <w:tr w:rsidR="000D0D33" w:rsidRPr="000D0D33" w14:paraId="06E56086" w14:textId="77777777" w:rsidTr="00564396">
        <w:trPr>
          <w:trHeight w:val="300"/>
          <w:jc w:val="center"/>
        </w:trPr>
        <w:tc>
          <w:tcPr>
            <w:tcW w:w="2150" w:type="dxa"/>
            <w:tcBorders>
              <w:top w:val="nil"/>
              <w:left w:val="nil"/>
              <w:bottom w:val="nil"/>
              <w:right w:val="nil"/>
            </w:tcBorders>
            <w:noWrap/>
            <w:vAlign w:val="bottom"/>
            <w:hideMark/>
          </w:tcPr>
          <w:p w14:paraId="28C10F42" w14:textId="77777777" w:rsidR="000D0D33" w:rsidRPr="000D0D33" w:rsidRDefault="000D0D33" w:rsidP="000D0D33">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Price</w:t>
            </w:r>
          </w:p>
        </w:tc>
        <w:tc>
          <w:tcPr>
            <w:tcW w:w="127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173165E"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72DE141"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6272A92"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798E01C"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EDA4713"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w:t>
            </w:r>
          </w:p>
        </w:tc>
      </w:tr>
      <w:tr w:rsidR="00F04AF9" w:rsidRPr="000D0D33" w14:paraId="2FAFAFFC" w14:textId="77777777" w:rsidTr="00564396">
        <w:trPr>
          <w:trHeight w:val="300"/>
          <w:jc w:val="center"/>
        </w:trPr>
        <w:tc>
          <w:tcPr>
            <w:tcW w:w="2150" w:type="dxa"/>
            <w:tcBorders>
              <w:top w:val="nil"/>
              <w:left w:val="nil"/>
              <w:bottom w:val="nil"/>
              <w:right w:val="nil"/>
            </w:tcBorders>
            <w:noWrap/>
            <w:vAlign w:val="bottom"/>
            <w:hideMark/>
          </w:tcPr>
          <w:p w14:paraId="28B4A622" w14:textId="77777777" w:rsidR="00F04AF9" w:rsidRPr="000D0D33" w:rsidRDefault="00F04AF9" w:rsidP="00F04AF9">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Registration Total</w:t>
            </w:r>
          </w:p>
        </w:tc>
        <w:tc>
          <w:tcPr>
            <w:tcW w:w="1270" w:type="dxa"/>
            <w:tcBorders>
              <w:top w:val="single" w:sz="4" w:space="0" w:color="auto"/>
              <w:left w:val="single" w:sz="4" w:space="0" w:color="auto"/>
              <w:bottom w:val="single" w:sz="4" w:space="0" w:color="auto"/>
              <w:right w:val="single" w:sz="4" w:space="0" w:color="auto"/>
            </w:tcBorders>
            <w:shd w:val="clear" w:color="000000" w:fill="B8CCE4"/>
            <w:noWrap/>
            <w:hideMark/>
          </w:tcPr>
          <w:p w14:paraId="35563BB2" w14:textId="43ED7832"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rPr>
              <w:t>$9,600.00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hideMark/>
          </w:tcPr>
          <w:p w14:paraId="483CF13B" w14:textId="2316A45C"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rPr>
              <w:t>$19,200.00</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hideMark/>
          </w:tcPr>
          <w:p w14:paraId="64FF4EE8" w14:textId="05051738"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rPr>
              <w:t>$28,800.00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hideMark/>
          </w:tcPr>
          <w:p w14:paraId="3182F864" w14:textId="6DB5A56B"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rPr>
              <w:t>$28,800.00</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hideMark/>
          </w:tcPr>
          <w:p w14:paraId="087FF391" w14:textId="1A733E7B"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rPr>
              <w:t>$38,400.00</w:t>
            </w:r>
          </w:p>
        </w:tc>
      </w:tr>
      <w:tr w:rsidR="00BE0792" w:rsidRPr="000D0D33" w14:paraId="080BA52A" w14:textId="77777777" w:rsidTr="00564396">
        <w:trPr>
          <w:trHeight w:val="300"/>
          <w:jc w:val="center"/>
        </w:trPr>
        <w:tc>
          <w:tcPr>
            <w:tcW w:w="2150" w:type="dxa"/>
            <w:tcBorders>
              <w:top w:val="nil"/>
              <w:left w:val="nil"/>
              <w:bottom w:val="nil"/>
              <w:right w:val="nil"/>
            </w:tcBorders>
            <w:noWrap/>
            <w:vAlign w:val="bottom"/>
            <w:hideMark/>
          </w:tcPr>
          <w:p w14:paraId="01FF13C4" w14:textId="77777777" w:rsidR="00BE0792" w:rsidRPr="000D0D33" w:rsidRDefault="00BE0792" w:rsidP="00BE0792">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 xml:space="preserve">Bar Estimate: </w:t>
            </w:r>
          </w:p>
        </w:tc>
        <w:tc>
          <w:tcPr>
            <w:tcW w:w="1270" w:type="dxa"/>
            <w:tcBorders>
              <w:top w:val="single" w:sz="4" w:space="0" w:color="auto"/>
              <w:left w:val="single" w:sz="4" w:space="0" w:color="auto"/>
              <w:bottom w:val="single" w:sz="4" w:space="0" w:color="auto"/>
              <w:right w:val="single" w:sz="4" w:space="0" w:color="auto"/>
            </w:tcBorders>
            <w:shd w:val="clear" w:color="000000" w:fill="B8CCE4"/>
            <w:noWrap/>
            <w:hideMark/>
          </w:tcPr>
          <w:p w14:paraId="31A6090A" w14:textId="516DD4E2" w:rsidR="00BE0792" w:rsidRPr="000D0D33" w:rsidRDefault="00BE0792" w:rsidP="00BE0792">
            <w:pPr>
              <w:spacing w:after="0" w:line="240" w:lineRule="auto"/>
              <w:jc w:val="center"/>
              <w:rPr>
                <w:rFonts w:ascii="Corbel" w:eastAsia="Times New Roman" w:hAnsi="Corbel" w:cs="Calibri"/>
                <w:color w:val="000000"/>
              </w:rPr>
            </w:pPr>
            <w:r w:rsidRPr="00F04AF9">
              <w:rPr>
                <w:rFonts w:ascii="Corbel" w:hAnsi="Corbel"/>
              </w:rPr>
              <w:t>$1,728.00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hideMark/>
          </w:tcPr>
          <w:p w14:paraId="49B59F60" w14:textId="1B1E5DB5" w:rsidR="00BE0792" w:rsidRPr="000D0D33" w:rsidRDefault="00BE0792" w:rsidP="00BE0792">
            <w:pPr>
              <w:spacing w:after="0" w:line="240" w:lineRule="auto"/>
              <w:jc w:val="center"/>
              <w:rPr>
                <w:rFonts w:ascii="Corbel" w:eastAsia="Times New Roman" w:hAnsi="Corbel" w:cs="Calibri"/>
                <w:color w:val="000000"/>
              </w:rPr>
            </w:pPr>
            <w:r w:rsidRPr="00F04AF9">
              <w:rPr>
                <w:rFonts w:ascii="Corbel" w:hAnsi="Corbel"/>
              </w:rPr>
              <w:t>$3,456.00</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hideMark/>
          </w:tcPr>
          <w:p w14:paraId="57AFEF14" w14:textId="7D9B2FDB" w:rsidR="00BE0792" w:rsidRPr="000D0D33" w:rsidRDefault="00BE0792" w:rsidP="00BE0792">
            <w:pPr>
              <w:spacing w:after="0" w:line="240" w:lineRule="auto"/>
              <w:jc w:val="center"/>
              <w:rPr>
                <w:rFonts w:ascii="Corbel" w:eastAsia="Times New Roman" w:hAnsi="Corbel" w:cs="Calibri"/>
                <w:color w:val="000000"/>
              </w:rPr>
            </w:pPr>
            <w:r w:rsidRPr="00F04AF9">
              <w:rPr>
                <w:rFonts w:ascii="Corbel" w:hAnsi="Corbel"/>
              </w:rPr>
              <w:t>$5,184.00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hideMark/>
          </w:tcPr>
          <w:p w14:paraId="1373BDDE" w14:textId="09B05AF8" w:rsidR="00BE0792" w:rsidRPr="000D0D33" w:rsidRDefault="00BE0792" w:rsidP="00BE0792">
            <w:pPr>
              <w:spacing w:after="0" w:line="240" w:lineRule="auto"/>
              <w:jc w:val="center"/>
              <w:rPr>
                <w:rFonts w:ascii="Corbel" w:eastAsia="Times New Roman" w:hAnsi="Corbel" w:cs="Calibri"/>
                <w:color w:val="000000"/>
              </w:rPr>
            </w:pPr>
            <w:r w:rsidRPr="00F04AF9">
              <w:rPr>
                <w:rFonts w:ascii="Corbel" w:hAnsi="Corbel"/>
              </w:rPr>
              <w:t>$5,184.00</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hideMark/>
          </w:tcPr>
          <w:p w14:paraId="5A479AD4" w14:textId="57E53AFA" w:rsidR="00BE0792" w:rsidRPr="000D0D33" w:rsidRDefault="00BE0792" w:rsidP="00BE0792">
            <w:pPr>
              <w:spacing w:after="0" w:line="240" w:lineRule="auto"/>
              <w:jc w:val="center"/>
              <w:rPr>
                <w:rFonts w:ascii="Corbel" w:eastAsia="Times New Roman" w:hAnsi="Corbel" w:cs="Calibri"/>
                <w:color w:val="000000"/>
              </w:rPr>
            </w:pPr>
            <w:r w:rsidRPr="00F04AF9">
              <w:rPr>
                <w:rFonts w:ascii="Corbel" w:hAnsi="Corbel"/>
              </w:rPr>
              <w:t>$6,912.00</w:t>
            </w:r>
          </w:p>
        </w:tc>
      </w:tr>
      <w:tr w:rsidR="000D0D33" w:rsidRPr="000D0D33" w14:paraId="0AB19269" w14:textId="77777777" w:rsidTr="00564396">
        <w:trPr>
          <w:trHeight w:val="300"/>
          <w:jc w:val="center"/>
        </w:trPr>
        <w:tc>
          <w:tcPr>
            <w:tcW w:w="2150" w:type="dxa"/>
            <w:tcBorders>
              <w:top w:val="nil"/>
              <w:left w:val="nil"/>
              <w:bottom w:val="nil"/>
              <w:right w:val="nil"/>
            </w:tcBorders>
            <w:noWrap/>
            <w:vAlign w:val="bottom"/>
            <w:hideMark/>
          </w:tcPr>
          <w:p w14:paraId="41CBF02F" w14:textId="77777777" w:rsidR="000D0D33" w:rsidRPr="000D0D33" w:rsidRDefault="000D0D33" w:rsidP="000D0D33">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Raffle Estimate</w:t>
            </w:r>
          </w:p>
        </w:tc>
        <w:tc>
          <w:tcPr>
            <w:tcW w:w="127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47CA1031"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$1,000.00</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DDC0ED4"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$1,000.00</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E31AB7C"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$1,000.00</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028CB766"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$1,000.00</w:t>
            </w:r>
          </w:p>
        </w:tc>
        <w:tc>
          <w:tcPr>
            <w:tcW w:w="136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B648790" w14:textId="77777777" w:rsidR="000D0D33" w:rsidRPr="000D0D33" w:rsidRDefault="000D0D33" w:rsidP="000D0D33">
            <w:pPr>
              <w:spacing w:after="0" w:line="240" w:lineRule="auto"/>
              <w:jc w:val="center"/>
              <w:rPr>
                <w:rFonts w:ascii="Corbel" w:eastAsia="Times New Roman" w:hAnsi="Corbel" w:cs="Calibri"/>
                <w:color w:val="000000"/>
              </w:rPr>
            </w:pPr>
            <w:r w:rsidRPr="000D0D33">
              <w:rPr>
                <w:rFonts w:ascii="Corbel" w:eastAsia="Times New Roman" w:hAnsi="Corbel" w:cs="Calibri"/>
                <w:color w:val="000000"/>
              </w:rPr>
              <w:t>$1,000.00</w:t>
            </w:r>
          </w:p>
        </w:tc>
      </w:tr>
      <w:tr w:rsidR="00F04AF9" w:rsidRPr="000D0D33" w14:paraId="35FBF944" w14:textId="77777777" w:rsidTr="00564396">
        <w:trPr>
          <w:trHeight w:val="315"/>
          <w:jc w:val="center"/>
        </w:trPr>
        <w:tc>
          <w:tcPr>
            <w:tcW w:w="2150" w:type="dxa"/>
            <w:tcBorders>
              <w:top w:val="nil"/>
              <w:left w:val="nil"/>
              <w:bottom w:val="nil"/>
              <w:right w:val="nil"/>
            </w:tcBorders>
            <w:noWrap/>
            <w:vAlign w:val="bottom"/>
            <w:hideMark/>
          </w:tcPr>
          <w:p w14:paraId="594A6A55" w14:textId="77777777" w:rsidR="00F04AF9" w:rsidRPr="000D0D33" w:rsidRDefault="00F04AF9" w:rsidP="00F04AF9">
            <w:pPr>
              <w:spacing w:after="0" w:line="240" w:lineRule="auto"/>
              <w:jc w:val="right"/>
              <w:rPr>
                <w:rFonts w:ascii="Corbel" w:eastAsia="Times New Roman" w:hAnsi="Corbel" w:cs="Calibri"/>
                <w:color w:val="000000"/>
              </w:rPr>
            </w:pPr>
            <w:r w:rsidRPr="000D0D33">
              <w:rPr>
                <w:rFonts w:ascii="Corbel" w:eastAsia="Times New Roman" w:hAnsi="Corbel" w:cs="Calibri"/>
                <w:color w:val="000000"/>
              </w:rPr>
              <w:t>Total:</w:t>
            </w:r>
          </w:p>
        </w:tc>
        <w:tc>
          <w:tcPr>
            <w:tcW w:w="1270" w:type="dxa"/>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16DE34D2" w14:textId="79509BC5"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cs="Calibri"/>
                <w:color w:val="000000"/>
              </w:rPr>
              <w:t>$12,328.00</w:t>
            </w:r>
          </w:p>
        </w:tc>
        <w:tc>
          <w:tcPr>
            <w:tcW w:w="1560" w:type="dxa"/>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659D0C04" w14:textId="2DC92148"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cs="Calibri"/>
                <w:color w:val="000000"/>
              </w:rPr>
              <w:t>$23,656.00</w:t>
            </w:r>
          </w:p>
        </w:tc>
        <w:tc>
          <w:tcPr>
            <w:tcW w:w="1420" w:type="dxa"/>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54E2EA57" w14:textId="034353D3"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cs="Calibri"/>
                <w:color w:val="000000"/>
              </w:rPr>
              <w:t>$34,984.00</w:t>
            </w:r>
          </w:p>
        </w:tc>
        <w:tc>
          <w:tcPr>
            <w:tcW w:w="1560" w:type="dxa"/>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2044F33C" w14:textId="3CE2B68A"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cs="Calibri"/>
                <w:color w:val="000000"/>
              </w:rPr>
              <w:t>$34,984.00</w:t>
            </w:r>
          </w:p>
        </w:tc>
        <w:tc>
          <w:tcPr>
            <w:tcW w:w="1360" w:type="dxa"/>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1034004B" w14:textId="65597AB3" w:rsidR="00F04AF9" w:rsidRPr="000D0D33" w:rsidRDefault="00F04AF9" w:rsidP="00F04AF9">
            <w:pPr>
              <w:spacing w:after="0" w:line="240" w:lineRule="auto"/>
              <w:jc w:val="center"/>
              <w:rPr>
                <w:rFonts w:ascii="Corbel" w:eastAsia="Times New Roman" w:hAnsi="Corbel" w:cs="Calibri"/>
                <w:color w:val="000000"/>
              </w:rPr>
            </w:pPr>
            <w:r w:rsidRPr="00F04AF9">
              <w:rPr>
                <w:rFonts w:ascii="Corbel" w:hAnsi="Corbel" w:cs="Calibri"/>
                <w:color w:val="000000"/>
              </w:rPr>
              <w:t>$46,312.00</w:t>
            </w:r>
          </w:p>
        </w:tc>
      </w:tr>
    </w:tbl>
    <w:p w14:paraId="0E8D516B" w14:textId="77777777" w:rsidR="000D0D33" w:rsidRDefault="000D0D33" w:rsidP="3F9547E1">
      <w:pPr>
        <w:pStyle w:val="NoSpacing"/>
        <w:rPr>
          <w:rFonts w:ascii="Corbel" w:eastAsia="Corbel" w:hAnsi="Corbel" w:cs="Corbel"/>
          <w:bCs/>
        </w:rPr>
      </w:pPr>
    </w:p>
    <w:p w14:paraId="21902288" w14:textId="31898D9B" w:rsidR="005670E2" w:rsidRDefault="005670E2" w:rsidP="3F9547E1">
      <w:pPr>
        <w:pStyle w:val="NoSpacing"/>
        <w:rPr>
          <w:rFonts w:ascii="Corbel" w:eastAsia="Corbel" w:hAnsi="Corbel" w:cs="Corbel"/>
          <w:bCs/>
        </w:rPr>
      </w:pPr>
    </w:p>
    <w:p w14:paraId="050A30C1" w14:textId="3C4576E9" w:rsidR="005670E2" w:rsidRDefault="00620853" w:rsidP="3F9547E1">
      <w:pPr>
        <w:pStyle w:val="NoSpacing"/>
        <w:rPr>
          <w:rFonts w:ascii="Corbel" w:eastAsia="Corbel" w:hAnsi="Corbel" w:cs="Corbel"/>
          <w:bCs/>
        </w:rPr>
      </w:pPr>
      <w:r>
        <w:rPr>
          <w:rFonts w:ascii="Corbel" w:eastAsia="Corbel" w:hAnsi="Corbel" w:cs="Corbel"/>
          <w:bCs/>
        </w:rPr>
        <w:t>In a similar vein, the club will likely host a number of “Friendlies” throughout the year.  These tend to be low key invitationals for a sing</w:t>
      </w:r>
      <w:r w:rsidR="00564396">
        <w:rPr>
          <w:rFonts w:ascii="Corbel" w:eastAsia="Corbel" w:hAnsi="Corbel" w:cs="Corbel"/>
          <w:bCs/>
        </w:rPr>
        <w:t>le other club to come play for a day.  They can be thought of as a “Bonspiel Lite” events with lower registration fees and fewer teams, but in most other ways function in the same way as a full bonspiel.  The club anticipates it could host up to 3 per year given the proximity of other clubs, though friendlies tend to work as a “home and home” series with the other club and so may not always be hosted in Dayton.  Here it is assumed there would be only 24 total players, or 6 teams, with each individual consuming 3 drinks throughout the day.</w:t>
      </w:r>
    </w:p>
    <w:p w14:paraId="4FEF9465" w14:textId="351CD908" w:rsidR="00564396" w:rsidRDefault="00564396" w:rsidP="3F9547E1">
      <w:pPr>
        <w:pStyle w:val="NoSpacing"/>
        <w:rPr>
          <w:rFonts w:ascii="Corbel" w:eastAsia="Corbel" w:hAnsi="Corbel" w:cs="Corbel"/>
          <w:bCs/>
        </w:rPr>
      </w:pPr>
    </w:p>
    <w:tbl>
      <w:tblPr>
        <w:tblW w:w="9320" w:type="dxa"/>
        <w:jc w:val="center"/>
        <w:tblCellMar>
          <w:top w:w="15" w:type="dxa"/>
          <w:bottom w:w="15" w:type="dxa"/>
        </w:tblCellMar>
        <w:tblLook w:val="04A0" w:firstRow="1" w:lastRow="0" w:firstColumn="1" w:lastColumn="0" w:noHBand="0" w:noVBand="1"/>
      </w:tblPr>
      <w:tblGrid>
        <w:gridCol w:w="2240"/>
        <w:gridCol w:w="1180"/>
        <w:gridCol w:w="1560"/>
        <w:gridCol w:w="1420"/>
        <w:gridCol w:w="1560"/>
        <w:gridCol w:w="1360"/>
      </w:tblGrid>
      <w:tr w:rsidR="00564396" w:rsidRPr="00564396" w14:paraId="77583305" w14:textId="77777777" w:rsidTr="00564396">
        <w:trPr>
          <w:trHeight w:val="315"/>
          <w:jc w:val="center"/>
        </w:trPr>
        <w:tc>
          <w:tcPr>
            <w:tcW w:w="2240" w:type="dxa"/>
            <w:tcBorders>
              <w:top w:val="single" w:sz="8" w:space="0" w:color="auto"/>
              <w:left w:val="single" w:sz="8" w:space="0" w:color="auto"/>
              <w:bottom w:val="single" w:sz="8" w:space="0" w:color="auto"/>
              <w:right w:val="nil"/>
            </w:tcBorders>
            <w:shd w:val="clear" w:color="000000" w:fill="FABF8F"/>
            <w:noWrap/>
            <w:vAlign w:val="bottom"/>
            <w:hideMark/>
          </w:tcPr>
          <w:p w14:paraId="379A79EC" w14:textId="77777777" w:rsidR="00564396" w:rsidRPr="00564396" w:rsidRDefault="00564396" w:rsidP="00564396">
            <w:pPr>
              <w:spacing w:after="0" w:line="240" w:lineRule="auto"/>
              <w:jc w:val="right"/>
              <w:rPr>
                <w:rFonts w:ascii="Corbel" w:eastAsia="Times New Roman" w:hAnsi="Corbel" w:cs="Calibri"/>
                <w:b/>
                <w:bCs/>
                <w:color w:val="000000"/>
              </w:rPr>
            </w:pPr>
            <w:r w:rsidRPr="00564396">
              <w:rPr>
                <w:rFonts w:ascii="Corbel" w:eastAsia="Times New Roman" w:hAnsi="Corbel" w:cs="Calibri"/>
                <w:b/>
                <w:bCs/>
                <w:color w:val="000000"/>
              </w:rPr>
              <w:t>Friendlies</w:t>
            </w:r>
          </w:p>
        </w:tc>
        <w:tc>
          <w:tcPr>
            <w:tcW w:w="1180" w:type="dxa"/>
            <w:tcBorders>
              <w:top w:val="single" w:sz="8" w:space="0" w:color="auto"/>
              <w:left w:val="nil"/>
              <w:bottom w:val="single" w:sz="8" w:space="0" w:color="auto"/>
              <w:right w:val="nil"/>
            </w:tcBorders>
            <w:shd w:val="clear" w:color="000000" w:fill="FABF8F"/>
            <w:noWrap/>
            <w:vAlign w:val="bottom"/>
            <w:hideMark/>
          </w:tcPr>
          <w:p w14:paraId="3C44296D" w14:textId="5FD2EDDA" w:rsidR="00564396" w:rsidRPr="00564396" w:rsidRDefault="00564396" w:rsidP="00564396">
            <w:pPr>
              <w:spacing w:after="0" w:line="240" w:lineRule="auto"/>
              <w:jc w:val="center"/>
              <w:rPr>
                <w:rFonts w:ascii="Corbel" w:eastAsia="Times New Roman" w:hAnsi="Corbel" w:cs="Calibri"/>
                <w:b/>
                <w:bCs/>
                <w:color w:val="000000"/>
              </w:rPr>
            </w:pPr>
            <w:r w:rsidRPr="00564396">
              <w:rPr>
                <w:rFonts w:ascii="Corbel" w:eastAsia="Times New Roman" w:hAnsi="Corbel" w:cs="Calibri"/>
                <w:b/>
                <w:bCs/>
                <w:color w:val="000000"/>
              </w:rPr>
              <w:t>Year 1</w:t>
            </w:r>
          </w:p>
        </w:tc>
        <w:tc>
          <w:tcPr>
            <w:tcW w:w="1560" w:type="dxa"/>
            <w:tcBorders>
              <w:top w:val="single" w:sz="8" w:space="0" w:color="auto"/>
              <w:left w:val="nil"/>
              <w:bottom w:val="single" w:sz="8" w:space="0" w:color="auto"/>
              <w:right w:val="nil"/>
            </w:tcBorders>
            <w:shd w:val="clear" w:color="000000" w:fill="FABF8F"/>
            <w:noWrap/>
            <w:vAlign w:val="bottom"/>
            <w:hideMark/>
          </w:tcPr>
          <w:p w14:paraId="1DF61A82" w14:textId="649039EB" w:rsidR="00564396" w:rsidRPr="00564396" w:rsidRDefault="00564396" w:rsidP="00564396">
            <w:pPr>
              <w:spacing w:after="0" w:line="240" w:lineRule="auto"/>
              <w:jc w:val="center"/>
              <w:rPr>
                <w:rFonts w:ascii="Corbel" w:eastAsia="Times New Roman" w:hAnsi="Corbel" w:cs="Times New Roman"/>
                <w:b/>
              </w:rPr>
            </w:pPr>
            <w:r w:rsidRPr="00564396">
              <w:rPr>
                <w:rFonts w:ascii="Corbel" w:eastAsia="Times New Roman" w:hAnsi="Corbel" w:cs="Times New Roman"/>
                <w:b/>
              </w:rPr>
              <w:t>Year 2</w:t>
            </w:r>
          </w:p>
        </w:tc>
        <w:tc>
          <w:tcPr>
            <w:tcW w:w="1420" w:type="dxa"/>
            <w:tcBorders>
              <w:top w:val="single" w:sz="8" w:space="0" w:color="auto"/>
              <w:left w:val="nil"/>
              <w:bottom w:val="single" w:sz="8" w:space="0" w:color="auto"/>
              <w:right w:val="nil"/>
            </w:tcBorders>
            <w:shd w:val="clear" w:color="000000" w:fill="FABF8F"/>
            <w:noWrap/>
            <w:vAlign w:val="bottom"/>
            <w:hideMark/>
          </w:tcPr>
          <w:p w14:paraId="0563B3E3" w14:textId="2D4694EB" w:rsidR="00564396" w:rsidRPr="00564396" w:rsidRDefault="00564396" w:rsidP="00564396">
            <w:pPr>
              <w:spacing w:after="0" w:line="240" w:lineRule="auto"/>
              <w:jc w:val="center"/>
              <w:rPr>
                <w:rFonts w:ascii="Corbel" w:eastAsia="Times New Roman" w:hAnsi="Corbel" w:cs="Times New Roman"/>
                <w:b/>
              </w:rPr>
            </w:pPr>
            <w:r w:rsidRPr="00564396">
              <w:rPr>
                <w:rFonts w:ascii="Corbel" w:eastAsia="Times New Roman" w:hAnsi="Corbel" w:cs="Times New Roman"/>
                <w:b/>
              </w:rPr>
              <w:t>Year 3</w:t>
            </w:r>
          </w:p>
        </w:tc>
        <w:tc>
          <w:tcPr>
            <w:tcW w:w="1560" w:type="dxa"/>
            <w:tcBorders>
              <w:top w:val="single" w:sz="8" w:space="0" w:color="auto"/>
              <w:left w:val="nil"/>
              <w:bottom w:val="single" w:sz="8" w:space="0" w:color="auto"/>
              <w:right w:val="nil"/>
            </w:tcBorders>
            <w:shd w:val="clear" w:color="000000" w:fill="FABF8F"/>
            <w:noWrap/>
            <w:vAlign w:val="bottom"/>
            <w:hideMark/>
          </w:tcPr>
          <w:p w14:paraId="5CF8C9F4" w14:textId="46A6287F" w:rsidR="00564396" w:rsidRPr="00564396" w:rsidRDefault="00564396" w:rsidP="00564396">
            <w:pPr>
              <w:spacing w:after="0" w:line="240" w:lineRule="auto"/>
              <w:jc w:val="center"/>
              <w:rPr>
                <w:rFonts w:ascii="Corbel" w:eastAsia="Times New Roman" w:hAnsi="Corbel" w:cs="Times New Roman"/>
                <w:b/>
              </w:rPr>
            </w:pPr>
            <w:r w:rsidRPr="00564396">
              <w:rPr>
                <w:rFonts w:ascii="Corbel" w:eastAsia="Times New Roman" w:hAnsi="Corbel" w:cs="Times New Roman"/>
                <w:b/>
              </w:rPr>
              <w:t xml:space="preserve">Year 4 </w:t>
            </w:r>
          </w:p>
        </w:tc>
        <w:tc>
          <w:tcPr>
            <w:tcW w:w="1360" w:type="dxa"/>
            <w:tcBorders>
              <w:top w:val="single" w:sz="8" w:space="0" w:color="auto"/>
              <w:left w:val="nil"/>
              <w:bottom w:val="single" w:sz="8" w:space="0" w:color="auto"/>
              <w:right w:val="single" w:sz="8" w:space="0" w:color="auto"/>
            </w:tcBorders>
            <w:shd w:val="clear" w:color="000000" w:fill="FABF8F"/>
            <w:noWrap/>
            <w:vAlign w:val="bottom"/>
            <w:hideMark/>
          </w:tcPr>
          <w:p w14:paraId="4F688236" w14:textId="695DB784" w:rsidR="00564396" w:rsidRPr="00564396" w:rsidRDefault="00564396" w:rsidP="00564396">
            <w:pPr>
              <w:spacing w:after="0" w:line="240" w:lineRule="auto"/>
              <w:jc w:val="center"/>
              <w:rPr>
                <w:rFonts w:ascii="Corbel" w:eastAsia="Times New Roman" w:hAnsi="Corbel" w:cs="Times New Roman"/>
                <w:b/>
              </w:rPr>
            </w:pPr>
            <w:r w:rsidRPr="00564396">
              <w:rPr>
                <w:rFonts w:ascii="Corbel" w:eastAsia="Times New Roman" w:hAnsi="Corbel" w:cs="Times New Roman"/>
                <w:b/>
              </w:rPr>
              <w:t>Year 5</w:t>
            </w:r>
          </w:p>
        </w:tc>
      </w:tr>
      <w:tr w:rsidR="00564396" w:rsidRPr="00564396" w14:paraId="36AA5538" w14:textId="77777777" w:rsidTr="00564396">
        <w:trPr>
          <w:trHeight w:val="300"/>
          <w:jc w:val="center"/>
        </w:trPr>
        <w:tc>
          <w:tcPr>
            <w:tcW w:w="2240" w:type="dxa"/>
            <w:tcBorders>
              <w:top w:val="nil"/>
              <w:left w:val="nil"/>
              <w:bottom w:val="nil"/>
              <w:right w:val="nil"/>
            </w:tcBorders>
            <w:noWrap/>
            <w:vAlign w:val="bottom"/>
            <w:hideMark/>
          </w:tcPr>
          <w:p w14:paraId="0DAA4C1E" w14:textId="77777777" w:rsidR="00564396" w:rsidRPr="00564396" w:rsidRDefault="00564396" w:rsidP="00564396">
            <w:pPr>
              <w:spacing w:after="0" w:line="240" w:lineRule="auto"/>
              <w:jc w:val="right"/>
              <w:rPr>
                <w:rFonts w:ascii="Corbel" w:eastAsia="Times New Roman" w:hAnsi="Corbel" w:cs="Calibri"/>
                <w:color w:val="000000"/>
              </w:rPr>
            </w:pPr>
            <w:r w:rsidRPr="00564396">
              <w:rPr>
                <w:rFonts w:ascii="Corbel" w:eastAsia="Times New Roman" w:hAnsi="Corbel" w:cs="Calibri"/>
                <w:color w:val="000000"/>
              </w:rPr>
              <w:t>Number of Friendlies</w:t>
            </w:r>
          </w:p>
        </w:tc>
        <w:tc>
          <w:tcPr>
            <w:tcW w:w="11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936D3C5"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767013D"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3</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5A73E61"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C10D212"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3</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C57FDA4"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3</w:t>
            </w:r>
          </w:p>
        </w:tc>
      </w:tr>
      <w:tr w:rsidR="00564396" w:rsidRPr="00564396" w14:paraId="0E1F3A3C" w14:textId="77777777" w:rsidTr="00564396">
        <w:trPr>
          <w:trHeight w:val="300"/>
          <w:jc w:val="center"/>
        </w:trPr>
        <w:tc>
          <w:tcPr>
            <w:tcW w:w="2240" w:type="dxa"/>
            <w:tcBorders>
              <w:top w:val="nil"/>
              <w:left w:val="nil"/>
              <w:bottom w:val="nil"/>
              <w:right w:val="nil"/>
            </w:tcBorders>
            <w:noWrap/>
            <w:vAlign w:val="bottom"/>
            <w:hideMark/>
          </w:tcPr>
          <w:p w14:paraId="3F941A9D" w14:textId="77777777" w:rsidR="00564396" w:rsidRPr="00564396" w:rsidRDefault="00564396" w:rsidP="00564396">
            <w:pPr>
              <w:spacing w:after="0" w:line="240" w:lineRule="auto"/>
              <w:jc w:val="right"/>
              <w:rPr>
                <w:rFonts w:ascii="Corbel" w:eastAsia="Times New Roman" w:hAnsi="Corbel" w:cs="Calibri"/>
                <w:color w:val="000000"/>
              </w:rPr>
            </w:pPr>
            <w:r w:rsidRPr="00564396">
              <w:rPr>
                <w:rFonts w:ascii="Corbel" w:eastAsia="Times New Roman" w:hAnsi="Corbel" w:cs="Calibri"/>
                <w:color w:val="000000"/>
              </w:rPr>
              <w:t>Participants</w:t>
            </w:r>
          </w:p>
        </w:tc>
        <w:tc>
          <w:tcPr>
            <w:tcW w:w="11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FCDC7A3"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4708073"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24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AFC7326"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1DA5B8F"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24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0F7665F"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24</w:t>
            </w:r>
          </w:p>
        </w:tc>
      </w:tr>
      <w:tr w:rsidR="00564396" w:rsidRPr="00564396" w14:paraId="53972C69" w14:textId="77777777" w:rsidTr="00564396">
        <w:trPr>
          <w:trHeight w:val="300"/>
          <w:jc w:val="center"/>
        </w:trPr>
        <w:tc>
          <w:tcPr>
            <w:tcW w:w="2240" w:type="dxa"/>
            <w:tcBorders>
              <w:top w:val="nil"/>
              <w:left w:val="nil"/>
              <w:bottom w:val="nil"/>
              <w:right w:val="nil"/>
            </w:tcBorders>
            <w:noWrap/>
            <w:vAlign w:val="bottom"/>
            <w:hideMark/>
          </w:tcPr>
          <w:p w14:paraId="5F09BC9A" w14:textId="77777777" w:rsidR="00564396" w:rsidRPr="00564396" w:rsidRDefault="00564396" w:rsidP="00564396">
            <w:pPr>
              <w:spacing w:after="0" w:line="240" w:lineRule="auto"/>
              <w:jc w:val="right"/>
              <w:rPr>
                <w:rFonts w:ascii="Corbel" w:eastAsia="Times New Roman" w:hAnsi="Corbel" w:cs="Calibri"/>
                <w:color w:val="000000"/>
              </w:rPr>
            </w:pPr>
            <w:r w:rsidRPr="00564396">
              <w:rPr>
                <w:rFonts w:ascii="Corbel" w:eastAsia="Times New Roman" w:hAnsi="Corbel" w:cs="Calibri"/>
                <w:color w:val="000000"/>
              </w:rPr>
              <w:t>Price</w:t>
            </w:r>
          </w:p>
        </w:tc>
        <w:tc>
          <w:tcPr>
            <w:tcW w:w="11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395519D"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$50 </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268BC90"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$50 </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716D9EB"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$50 </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2B30501"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$50 </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8D3E223"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$50 </w:t>
            </w:r>
          </w:p>
        </w:tc>
      </w:tr>
      <w:tr w:rsidR="00564396" w:rsidRPr="00564396" w14:paraId="57EBC15C" w14:textId="77777777" w:rsidTr="00564396">
        <w:trPr>
          <w:trHeight w:val="300"/>
          <w:jc w:val="center"/>
        </w:trPr>
        <w:tc>
          <w:tcPr>
            <w:tcW w:w="2240" w:type="dxa"/>
            <w:tcBorders>
              <w:top w:val="nil"/>
              <w:left w:val="nil"/>
              <w:bottom w:val="nil"/>
              <w:right w:val="nil"/>
            </w:tcBorders>
            <w:noWrap/>
            <w:vAlign w:val="bottom"/>
            <w:hideMark/>
          </w:tcPr>
          <w:p w14:paraId="698F8DDC" w14:textId="77777777" w:rsidR="00564396" w:rsidRPr="00564396" w:rsidRDefault="00564396" w:rsidP="00564396">
            <w:pPr>
              <w:spacing w:after="0" w:line="240" w:lineRule="auto"/>
              <w:jc w:val="right"/>
              <w:rPr>
                <w:rFonts w:ascii="Corbel" w:eastAsia="Times New Roman" w:hAnsi="Corbel" w:cs="Calibri"/>
                <w:color w:val="000000"/>
              </w:rPr>
            </w:pPr>
            <w:r w:rsidRPr="00564396">
              <w:rPr>
                <w:rFonts w:ascii="Corbel" w:eastAsia="Times New Roman" w:hAnsi="Corbel" w:cs="Calibri"/>
                <w:color w:val="000000"/>
              </w:rPr>
              <w:t xml:space="preserve">Bar Estimate: </w:t>
            </w:r>
          </w:p>
        </w:tc>
        <w:tc>
          <w:tcPr>
            <w:tcW w:w="11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3422955"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$648.00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C3877BF"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$648.00</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56BA5E"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$648.00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3389C24"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$648.00</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DCACB73"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$648.00</w:t>
            </w:r>
          </w:p>
        </w:tc>
      </w:tr>
      <w:tr w:rsidR="00564396" w:rsidRPr="00564396" w14:paraId="1B207FD2" w14:textId="77777777" w:rsidTr="00564396">
        <w:trPr>
          <w:trHeight w:val="315"/>
          <w:jc w:val="center"/>
        </w:trPr>
        <w:tc>
          <w:tcPr>
            <w:tcW w:w="2240" w:type="dxa"/>
            <w:tcBorders>
              <w:top w:val="nil"/>
              <w:left w:val="nil"/>
              <w:bottom w:val="nil"/>
              <w:right w:val="nil"/>
            </w:tcBorders>
            <w:noWrap/>
            <w:vAlign w:val="bottom"/>
            <w:hideMark/>
          </w:tcPr>
          <w:p w14:paraId="0A65DB50" w14:textId="77777777" w:rsidR="00564396" w:rsidRPr="00564396" w:rsidRDefault="00564396" w:rsidP="00564396">
            <w:pPr>
              <w:spacing w:after="0" w:line="240" w:lineRule="auto"/>
              <w:jc w:val="right"/>
              <w:rPr>
                <w:rFonts w:ascii="Corbel" w:eastAsia="Times New Roman" w:hAnsi="Corbel" w:cs="Calibri"/>
                <w:color w:val="000000"/>
              </w:rPr>
            </w:pPr>
            <w:r w:rsidRPr="00564396">
              <w:rPr>
                <w:rFonts w:ascii="Corbel" w:eastAsia="Times New Roman" w:hAnsi="Corbel" w:cs="Calibri"/>
                <w:color w:val="000000"/>
              </w:rPr>
              <w:t>Total:</w:t>
            </w:r>
          </w:p>
        </w:tc>
        <w:tc>
          <w:tcPr>
            <w:tcW w:w="11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09B4D54"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$4,248 </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0F24B02"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$4,248 </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A346E1C"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$4,248 </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870FA11"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$4,248 </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1364C79" w14:textId="77777777" w:rsidR="00564396" w:rsidRPr="00564396" w:rsidRDefault="00564396" w:rsidP="00564396">
            <w:pPr>
              <w:spacing w:after="0" w:line="240" w:lineRule="auto"/>
              <w:jc w:val="center"/>
              <w:rPr>
                <w:rFonts w:ascii="Corbel" w:eastAsia="Times New Roman" w:hAnsi="Corbel" w:cs="Calibri"/>
                <w:color w:val="000000"/>
              </w:rPr>
            </w:pPr>
            <w:r w:rsidRPr="00564396">
              <w:rPr>
                <w:rFonts w:ascii="Corbel" w:eastAsia="Times New Roman" w:hAnsi="Corbel" w:cs="Calibri"/>
                <w:color w:val="000000"/>
              </w:rPr>
              <w:t xml:space="preserve">$4,248 </w:t>
            </w:r>
          </w:p>
        </w:tc>
      </w:tr>
    </w:tbl>
    <w:p w14:paraId="2EBEE8CA" w14:textId="77777777" w:rsidR="00564396" w:rsidRDefault="00564396" w:rsidP="3F9547E1">
      <w:pPr>
        <w:pStyle w:val="NoSpacing"/>
        <w:rPr>
          <w:rFonts w:ascii="Corbel" w:eastAsia="Corbel" w:hAnsi="Corbel" w:cs="Corbel"/>
          <w:bCs/>
        </w:rPr>
      </w:pPr>
    </w:p>
    <w:p w14:paraId="445CFBF1" w14:textId="7D6D677D" w:rsidR="00564396" w:rsidRDefault="00564396" w:rsidP="3F9547E1">
      <w:pPr>
        <w:pStyle w:val="NoSpacing"/>
        <w:rPr>
          <w:rFonts w:ascii="Corbel" w:eastAsia="Corbel" w:hAnsi="Corbel" w:cs="Corbel"/>
          <w:bCs/>
        </w:rPr>
      </w:pPr>
    </w:p>
    <w:p w14:paraId="076A9963" w14:textId="45C3E87A" w:rsidR="00DD5385" w:rsidRDefault="00756199" w:rsidP="3F9547E1">
      <w:pPr>
        <w:pStyle w:val="NoSpacing"/>
        <w:rPr>
          <w:rFonts w:ascii="Corbel" w:eastAsia="Corbel" w:hAnsi="Corbel" w:cs="Corbel"/>
          <w:bCs/>
        </w:rPr>
      </w:pPr>
      <w:r>
        <w:rPr>
          <w:rFonts w:ascii="Corbel" w:eastAsia="Corbel" w:hAnsi="Corbel" w:cs="Corbel"/>
          <w:bCs/>
        </w:rPr>
        <w:t xml:space="preserve">With regards to corporate events, the club anticipates that these will slowly grow as local recognition of the club becomes more broadly realized.  The Curl Troy website will provide detailed information regarding corporate events as well as disseminate information on </w:t>
      </w:r>
      <w:r w:rsidR="00DD5385">
        <w:rPr>
          <w:rFonts w:ascii="Corbel" w:eastAsia="Corbel" w:hAnsi="Corbel" w:cs="Corbel"/>
          <w:bCs/>
        </w:rPr>
        <w:t xml:space="preserve">Facebook and other social media </w:t>
      </w:r>
      <w:r>
        <w:rPr>
          <w:rFonts w:ascii="Corbel" w:eastAsia="Corbel" w:hAnsi="Corbel" w:cs="Corbel"/>
          <w:bCs/>
        </w:rPr>
        <w:t xml:space="preserve">sources.  There is currently no strategy in place to directly solicit companies to </w:t>
      </w:r>
      <w:r w:rsidR="00DD5385">
        <w:rPr>
          <w:rFonts w:ascii="Corbel" w:eastAsia="Corbel" w:hAnsi="Corbel" w:cs="Corbel"/>
          <w:bCs/>
        </w:rPr>
        <w:t xml:space="preserve">host events at the curling club, however that is likely going to be developed and implemented once a dedicated facility is up and running.  Different clubs interpret the value of these events differently, and it all depends on how to generate interest and demand for curling as a social out-of-office corporate activity.  USCA states that the most advantages corporate programs are realized in large metro areas, which Dayton arguably is or is not.  </w:t>
      </w:r>
    </w:p>
    <w:p w14:paraId="3907309C" w14:textId="77777777" w:rsidR="00DD5385" w:rsidRDefault="00DD5385" w:rsidP="3F9547E1">
      <w:pPr>
        <w:pStyle w:val="NoSpacing"/>
        <w:rPr>
          <w:rFonts w:ascii="Corbel" w:eastAsia="Corbel" w:hAnsi="Corbel" w:cs="Corbel"/>
          <w:bCs/>
        </w:rPr>
      </w:pPr>
    </w:p>
    <w:p w14:paraId="69282E67" w14:textId="40A34ED3" w:rsidR="00723D74" w:rsidRDefault="00DD5385" w:rsidP="3F9547E1">
      <w:pPr>
        <w:pStyle w:val="NoSpacing"/>
        <w:rPr>
          <w:rFonts w:ascii="Corbel" w:eastAsia="Corbel" w:hAnsi="Corbel" w:cs="Corbel"/>
          <w:bCs/>
        </w:rPr>
      </w:pPr>
      <w:r>
        <w:rPr>
          <w:rFonts w:ascii="Corbel" w:eastAsia="Corbel" w:hAnsi="Corbel" w:cs="Corbel"/>
          <w:bCs/>
        </w:rPr>
        <w:t xml:space="preserve">Depending on the schedule and how integral this aspect of programming is for the club going forward, it could either be something scheduled just about once a week; where the facility is rented out at a base price to be made use of by the company interest in it, or it could be set as a per person enhanced ‘Learn-To-Curl” session price as it is currently detailed below.  </w:t>
      </w:r>
      <w:r w:rsidR="00964976">
        <w:rPr>
          <w:rFonts w:ascii="Corbel" w:eastAsia="Corbel" w:hAnsi="Corbel" w:cs="Corbel"/>
          <w:bCs/>
        </w:rPr>
        <w:t>The club projects that by year 5, it will be hosted a total of 12 Learn-To-Curl or Corporate events during the season, or 2 per month</w:t>
      </w:r>
      <w:r w:rsidR="00993584">
        <w:rPr>
          <w:rFonts w:ascii="Corbel" w:eastAsia="Corbel" w:hAnsi="Corbel" w:cs="Corbel"/>
          <w:bCs/>
        </w:rPr>
        <w:t xml:space="preserve">.  This also assumes that each participant has 2 beers during their stay.  </w:t>
      </w:r>
    </w:p>
    <w:p w14:paraId="24C42E68" w14:textId="153507E0" w:rsidR="00993584" w:rsidRDefault="00993584" w:rsidP="3F9547E1">
      <w:pPr>
        <w:pStyle w:val="NoSpacing"/>
        <w:rPr>
          <w:rFonts w:ascii="Corbel" w:eastAsia="Corbel" w:hAnsi="Corbel" w:cs="Corbel"/>
          <w:bCs/>
        </w:rPr>
      </w:pPr>
    </w:p>
    <w:tbl>
      <w:tblPr>
        <w:tblW w:w="9320" w:type="dxa"/>
        <w:jc w:val="center"/>
        <w:tblCellMar>
          <w:top w:w="15" w:type="dxa"/>
          <w:bottom w:w="15" w:type="dxa"/>
        </w:tblCellMar>
        <w:tblLook w:val="04A0" w:firstRow="1" w:lastRow="0" w:firstColumn="1" w:lastColumn="0" w:noHBand="0" w:noVBand="1"/>
      </w:tblPr>
      <w:tblGrid>
        <w:gridCol w:w="1940"/>
        <w:gridCol w:w="1480"/>
        <w:gridCol w:w="1560"/>
        <w:gridCol w:w="1420"/>
        <w:gridCol w:w="1560"/>
        <w:gridCol w:w="1360"/>
      </w:tblGrid>
      <w:tr w:rsidR="00993584" w:rsidRPr="00993584" w14:paraId="6CCE3A30" w14:textId="77777777" w:rsidTr="00993584">
        <w:trPr>
          <w:trHeight w:val="315"/>
          <w:jc w:val="center"/>
        </w:trPr>
        <w:tc>
          <w:tcPr>
            <w:tcW w:w="1940" w:type="dxa"/>
            <w:tcBorders>
              <w:top w:val="single" w:sz="8" w:space="0" w:color="auto"/>
              <w:left w:val="single" w:sz="8" w:space="0" w:color="auto"/>
              <w:bottom w:val="single" w:sz="8" w:space="0" w:color="auto"/>
              <w:right w:val="nil"/>
            </w:tcBorders>
            <w:shd w:val="clear" w:color="000000" w:fill="FABF8F"/>
            <w:noWrap/>
            <w:vAlign w:val="bottom"/>
            <w:hideMark/>
          </w:tcPr>
          <w:p w14:paraId="3B21EA9E" w14:textId="6EFAE523" w:rsidR="00993584" w:rsidRPr="00993584" w:rsidRDefault="00993584" w:rsidP="00993584">
            <w:pPr>
              <w:spacing w:after="0" w:line="240" w:lineRule="auto"/>
              <w:jc w:val="right"/>
              <w:rPr>
                <w:rFonts w:eastAsia="Times New Roman" w:cstheme="minorHAnsi"/>
                <w:b/>
                <w:bCs/>
                <w:color w:val="000000"/>
              </w:rPr>
            </w:pPr>
            <w:r>
              <w:rPr>
                <w:rFonts w:eastAsia="Times New Roman" w:cstheme="minorHAnsi"/>
                <w:b/>
                <w:bCs/>
                <w:color w:val="000000"/>
              </w:rPr>
              <w:t>LTC/Corporate</w:t>
            </w:r>
          </w:p>
        </w:tc>
        <w:tc>
          <w:tcPr>
            <w:tcW w:w="1480" w:type="dxa"/>
            <w:tcBorders>
              <w:top w:val="single" w:sz="8" w:space="0" w:color="auto"/>
              <w:left w:val="nil"/>
              <w:bottom w:val="single" w:sz="8" w:space="0" w:color="auto"/>
              <w:right w:val="nil"/>
            </w:tcBorders>
            <w:shd w:val="clear" w:color="000000" w:fill="FABF8F"/>
            <w:noWrap/>
            <w:vAlign w:val="bottom"/>
            <w:hideMark/>
          </w:tcPr>
          <w:p w14:paraId="1F328711" w14:textId="77777777" w:rsidR="00993584" w:rsidRPr="00993584" w:rsidRDefault="00993584" w:rsidP="00993584">
            <w:pPr>
              <w:spacing w:after="0" w:line="240" w:lineRule="auto"/>
              <w:jc w:val="right"/>
              <w:rPr>
                <w:rFonts w:eastAsia="Times New Roman" w:cstheme="minorHAnsi"/>
                <w:b/>
                <w:bCs/>
                <w:color w:val="000000"/>
              </w:rPr>
            </w:pPr>
          </w:p>
        </w:tc>
        <w:tc>
          <w:tcPr>
            <w:tcW w:w="1560" w:type="dxa"/>
            <w:tcBorders>
              <w:top w:val="single" w:sz="8" w:space="0" w:color="auto"/>
              <w:left w:val="nil"/>
              <w:bottom w:val="single" w:sz="8" w:space="0" w:color="auto"/>
              <w:right w:val="nil"/>
            </w:tcBorders>
            <w:shd w:val="clear" w:color="000000" w:fill="FABF8F"/>
            <w:noWrap/>
            <w:vAlign w:val="bottom"/>
            <w:hideMark/>
          </w:tcPr>
          <w:p w14:paraId="70745E94" w14:textId="77777777" w:rsidR="00993584" w:rsidRPr="00993584" w:rsidRDefault="00993584" w:rsidP="00993584">
            <w:pPr>
              <w:spacing w:after="0" w:line="240" w:lineRule="auto"/>
              <w:jc w:val="center"/>
              <w:rPr>
                <w:rFonts w:eastAsia="Times New Roman" w:cstheme="minorHAnsi"/>
                <w:sz w:val="20"/>
                <w:szCs w:val="20"/>
              </w:rPr>
            </w:pPr>
          </w:p>
        </w:tc>
        <w:tc>
          <w:tcPr>
            <w:tcW w:w="1420" w:type="dxa"/>
            <w:tcBorders>
              <w:top w:val="single" w:sz="8" w:space="0" w:color="auto"/>
              <w:left w:val="nil"/>
              <w:bottom w:val="single" w:sz="8" w:space="0" w:color="auto"/>
              <w:right w:val="nil"/>
            </w:tcBorders>
            <w:shd w:val="clear" w:color="000000" w:fill="FABF8F"/>
            <w:noWrap/>
            <w:vAlign w:val="bottom"/>
            <w:hideMark/>
          </w:tcPr>
          <w:p w14:paraId="3B5D57F1" w14:textId="77777777" w:rsidR="00993584" w:rsidRPr="00993584" w:rsidRDefault="00993584" w:rsidP="00993584">
            <w:pPr>
              <w:spacing w:after="0" w:line="240" w:lineRule="auto"/>
              <w:jc w:val="center"/>
              <w:rPr>
                <w:rFonts w:eastAsia="Times New Roman" w:cstheme="minorHAnsi"/>
                <w:sz w:val="20"/>
                <w:szCs w:val="20"/>
              </w:rPr>
            </w:pPr>
          </w:p>
        </w:tc>
        <w:tc>
          <w:tcPr>
            <w:tcW w:w="1560" w:type="dxa"/>
            <w:tcBorders>
              <w:top w:val="single" w:sz="8" w:space="0" w:color="auto"/>
              <w:left w:val="nil"/>
              <w:bottom w:val="single" w:sz="8" w:space="0" w:color="auto"/>
              <w:right w:val="nil"/>
            </w:tcBorders>
            <w:shd w:val="clear" w:color="000000" w:fill="FABF8F"/>
            <w:noWrap/>
            <w:vAlign w:val="bottom"/>
            <w:hideMark/>
          </w:tcPr>
          <w:p w14:paraId="07037BEA" w14:textId="77777777" w:rsidR="00993584" w:rsidRPr="00993584" w:rsidRDefault="00993584" w:rsidP="00993584">
            <w:pPr>
              <w:spacing w:after="0" w:line="240" w:lineRule="auto"/>
              <w:jc w:val="center"/>
              <w:rPr>
                <w:rFonts w:eastAsia="Times New Roman" w:cstheme="minorHAnsi"/>
                <w:sz w:val="20"/>
                <w:szCs w:val="20"/>
              </w:rPr>
            </w:pPr>
          </w:p>
        </w:tc>
        <w:tc>
          <w:tcPr>
            <w:tcW w:w="1360" w:type="dxa"/>
            <w:tcBorders>
              <w:top w:val="single" w:sz="8" w:space="0" w:color="auto"/>
              <w:left w:val="nil"/>
              <w:bottom w:val="single" w:sz="8" w:space="0" w:color="auto"/>
              <w:right w:val="single" w:sz="8" w:space="0" w:color="auto"/>
            </w:tcBorders>
            <w:shd w:val="clear" w:color="000000" w:fill="FABF8F"/>
            <w:noWrap/>
            <w:vAlign w:val="bottom"/>
            <w:hideMark/>
          </w:tcPr>
          <w:p w14:paraId="2BB57ECD" w14:textId="77777777" w:rsidR="00993584" w:rsidRPr="00993584" w:rsidRDefault="00993584" w:rsidP="00993584">
            <w:pPr>
              <w:spacing w:after="0" w:line="240" w:lineRule="auto"/>
              <w:jc w:val="center"/>
              <w:rPr>
                <w:rFonts w:eastAsia="Times New Roman" w:cstheme="minorHAnsi"/>
                <w:sz w:val="20"/>
                <w:szCs w:val="20"/>
              </w:rPr>
            </w:pPr>
          </w:p>
        </w:tc>
      </w:tr>
      <w:tr w:rsidR="00993584" w:rsidRPr="00993584" w14:paraId="0D8090E2" w14:textId="77777777" w:rsidTr="00993584">
        <w:trPr>
          <w:trHeight w:val="300"/>
          <w:jc w:val="center"/>
        </w:trPr>
        <w:tc>
          <w:tcPr>
            <w:tcW w:w="1940" w:type="dxa"/>
            <w:tcBorders>
              <w:top w:val="nil"/>
              <w:left w:val="nil"/>
              <w:bottom w:val="nil"/>
              <w:right w:val="nil"/>
            </w:tcBorders>
            <w:noWrap/>
            <w:vAlign w:val="bottom"/>
            <w:hideMark/>
          </w:tcPr>
          <w:p w14:paraId="3E9B3AB9" w14:textId="77777777" w:rsidR="00993584" w:rsidRPr="00993584" w:rsidRDefault="00993584" w:rsidP="00993584">
            <w:pPr>
              <w:spacing w:after="0" w:line="240" w:lineRule="auto"/>
              <w:jc w:val="right"/>
              <w:rPr>
                <w:rFonts w:eastAsia="Times New Roman" w:cstheme="minorHAnsi"/>
                <w:color w:val="000000"/>
              </w:rPr>
            </w:pPr>
            <w:r w:rsidRPr="00993584">
              <w:rPr>
                <w:rFonts w:eastAsia="Times New Roman" w:cstheme="minorHAnsi"/>
                <w:color w:val="000000"/>
              </w:rPr>
              <w:t>Number of LTC's</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428ABA3"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74D83A8"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6</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3C065AD"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8</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70966AE"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10</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EB4E9F7"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12</w:t>
            </w:r>
          </w:p>
        </w:tc>
      </w:tr>
      <w:tr w:rsidR="00993584" w:rsidRPr="00993584" w14:paraId="2604C97A" w14:textId="77777777" w:rsidTr="00993584">
        <w:trPr>
          <w:trHeight w:val="300"/>
          <w:jc w:val="center"/>
        </w:trPr>
        <w:tc>
          <w:tcPr>
            <w:tcW w:w="1940" w:type="dxa"/>
            <w:tcBorders>
              <w:top w:val="nil"/>
              <w:left w:val="nil"/>
              <w:bottom w:val="nil"/>
              <w:right w:val="nil"/>
            </w:tcBorders>
            <w:noWrap/>
            <w:vAlign w:val="bottom"/>
            <w:hideMark/>
          </w:tcPr>
          <w:p w14:paraId="1842F403" w14:textId="77777777" w:rsidR="00993584" w:rsidRPr="00993584" w:rsidRDefault="00993584" w:rsidP="00993584">
            <w:pPr>
              <w:spacing w:after="0" w:line="240" w:lineRule="auto"/>
              <w:jc w:val="right"/>
              <w:rPr>
                <w:rFonts w:eastAsia="Times New Roman" w:cstheme="minorHAnsi"/>
                <w:color w:val="000000"/>
              </w:rPr>
            </w:pPr>
            <w:r w:rsidRPr="00993584">
              <w:rPr>
                <w:rFonts w:eastAsia="Times New Roman" w:cstheme="minorHAnsi"/>
                <w:color w:val="000000"/>
              </w:rPr>
              <w:t>Participants</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B97DC9F"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BF7AF2D"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24</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8085560"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BFF974"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24</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9D185BE"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24</w:t>
            </w:r>
          </w:p>
        </w:tc>
      </w:tr>
      <w:tr w:rsidR="00993584" w:rsidRPr="00993584" w14:paraId="71B88969" w14:textId="77777777" w:rsidTr="00993584">
        <w:trPr>
          <w:trHeight w:val="300"/>
          <w:jc w:val="center"/>
        </w:trPr>
        <w:tc>
          <w:tcPr>
            <w:tcW w:w="1940" w:type="dxa"/>
            <w:tcBorders>
              <w:top w:val="nil"/>
              <w:left w:val="nil"/>
              <w:bottom w:val="nil"/>
              <w:right w:val="nil"/>
            </w:tcBorders>
            <w:noWrap/>
            <w:vAlign w:val="bottom"/>
            <w:hideMark/>
          </w:tcPr>
          <w:p w14:paraId="20B2260A" w14:textId="77777777" w:rsidR="00993584" w:rsidRPr="00993584" w:rsidRDefault="00993584" w:rsidP="00993584">
            <w:pPr>
              <w:spacing w:after="0" w:line="240" w:lineRule="auto"/>
              <w:jc w:val="right"/>
              <w:rPr>
                <w:rFonts w:eastAsia="Times New Roman" w:cstheme="minorHAnsi"/>
                <w:color w:val="000000"/>
              </w:rPr>
            </w:pPr>
            <w:r w:rsidRPr="00993584">
              <w:rPr>
                <w:rFonts w:eastAsia="Times New Roman" w:cstheme="minorHAnsi"/>
                <w:color w:val="000000"/>
              </w:rPr>
              <w:t>Price</w:t>
            </w:r>
          </w:p>
        </w:tc>
        <w:tc>
          <w:tcPr>
            <w:tcW w:w="14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D6A0381"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 xml:space="preserve">$25 </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155CB5"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 xml:space="preserve">$25 </w:t>
            </w:r>
          </w:p>
        </w:tc>
        <w:tc>
          <w:tcPr>
            <w:tcW w:w="1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9925483"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 xml:space="preserve">$25 </w:t>
            </w: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DC0E760"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 xml:space="preserve">$25 </w:t>
            </w:r>
          </w:p>
        </w:tc>
        <w:tc>
          <w:tcPr>
            <w:tcW w:w="13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C793A26"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 xml:space="preserve">$25 </w:t>
            </w:r>
          </w:p>
        </w:tc>
      </w:tr>
      <w:tr w:rsidR="00993584" w:rsidRPr="00993584" w14:paraId="3091B000" w14:textId="77777777" w:rsidTr="00993584">
        <w:trPr>
          <w:trHeight w:val="300"/>
          <w:jc w:val="center"/>
        </w:trPr>
        <w:tc>
          <w:tcPr>
            <w:tcW w:w="1940" w:type="dxa"/>
            <w:tcBorders>
              <w:top w:val="nil"/>
              <w:left w:val="nil"/>
              <w:bottom w:val="nil"/>
              <w:right w:val="nil"/>
            </w:tcBorders>
            <w:noWrap/>
            <w:vAlign w:val="bottom"/>
            <w:hideMark/>
          </w:tcPr>
          <w:p w14:paraId="4F7C7788" w14:textId="77777777" w:rsidR="00993584" w:rsidRPr="00993584" w:rsidRDefault="00993584" w:rsidP="00993584">
            <w:pPr>
              <w:spacing w:after="0" w:line="240" w:lineRule="auto"/>
              <w:jc w:val="right"/>
              <w:rPr>
                <w:rFonts w:eastAsia="Times New Roman" w:cstheme="minorHAnsi"/>
                <w:color w:val="000000"/>
              </w:rPr>
            </w:pPr>
            <w:r w:rsidRPr="00993584">
              <w:rPr>
                <w:rFonts w:eastAsia="Times New Roman" w:cstheme="minorHAnsi"/>
                <w:color w:val="000000"/>
              </w:rPr>
              <w:t xml:space="preserve">Bar Estimate: </w:t>
            </w:r>
          </w:p>
        </w:tc>
        <w:tc>
          <w:tcPr>
            <w:tcW w:w="14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50275F1" w14:textId="7A7FC709" w:rsidR="00993584" w:rsidRPr="00993584" w:rsidRDefault="00293856" w:rsidP="00993584">
            <w:pPr>
              <w:spacing w:after="0" w:line="240" w:lineRule="auto"/>
              <w:jc w:val="center"/>
              <w:rPr>
                <w:rFonts w:eastAsia="Times New Roman" w:cstheme="minorHAnsi"/>
                <w:color w:val="000000"/>
              </w:rPr>
            </w:pPr>
            <w:r>
              <w:rPr>
                <w:rFonts w:eastAsia="Times New Roman" w:cstheme="minorHAnsi"/>
                <w:color w:val="000000"/>
              </w:rPr>
              <w:t>$576</w:t>
            </w:r>
            <w:r w:rsidR="00993584" w:rsidRPr="00993584">
              <w:rPr>
                <w:rFonts w:eastAsia="Times New Roman" w:cstheme="minorHAnsi"/>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A73A113" w14:textId="7E532F16" w:rsidR="00993584" w:rsidRPr="00993584" w:rsidRDefault="00293856" w:rsidP="00993584">
            <w:pPr>
              <w:spacing w:after="0" w:line="240" w:lineRule="auto"/>
              <w:jc w:val="center"/>
              <w:rPr>
                <w:rFonts w:eastAsia="Times New Roman" w:cstheme="minorHAnsi"/>
                <w:color w:val="000000"/>
              </w:rPr>
            </w:pPr>
            <w:r>
              <w:rPr>
                <w:rFonts w:eastAsia="Times New Roman" w:cstheme="minorHAnsi"/>
                <w:color w:val="000000"/>
              </w:rPr>
              <w:t>$864</w:t>
            </w:r>
            <w:r w:rsidR="00993584" w:rsidRPr="00993584">
              <w:rPr>
                <w:rFonts w:eastAsia="Times New Roman" w:cstheme="minorHAnsi"/>
                <w:color w:val="000000"/>
              </w:rPr>
              <w:t>.00</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0F73FED" w14:textId="3276500F" w:rsidR="00993584" w:rsidRPr="00993584" w:rsidRDefault="00293856" w:rsidP="00993584">
            <w:pPr>
              <w:spacing w:after="0" w:line="240" w:lineRule="auto"/>
              <w:jc w:val="center"/>
              <w:rPr>
                <w:rFonts w:eastAsia="Times New Roman" w:cstheme="minorHAnsi"/>
                <w:color w:val="000000"/>
              </w:rPr>
            </w:pPr>
            <w:r>
              <w:rPr>
                <w:rFonts w:eastAsia="Times New Roman" w:cstheme="minorHAnsi"/>
                <w:color w:val="000000"/>
              </w:rPr>
              <w:t>$1,152</w:t>
            </w:r>
            <w:r w:rsidR="00993584" w:rsidRPr="00993584">
              <w:rPr>
                <w:rFonts w:eastAsia="Times New Roman" w:cstheme="minorHAnsi"/>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5C41D5" w14:textId="54FCB08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$1</w:t>
            </w:r>
            <w:r w:rsidR="00293856">
              <w:rPr>
                <w:rFonts w:eastAsia="Times New Roman" w:cstheme="minorHAnsi"/>
                <w:color w:val="000000"/>
              </w:rPr>
              <w:t>,</w:t>
            </w:r>
            <w:r w:rsidRPr="00993584">
              <w:rPr>
                <w:rFonts w:eastAsia="Times New Roman" w:cstheme="minorHAnsi"/>
                <w:color w:val="000000"/>
              </w:rPr>
              <w:t>44</w:t>
            </w:r>
            <w:r w:rsidR="00293856">
              <w:rPr>
                <w:rFonts w:eastAsia="Times New Roman" w:cstheme="minorHAnsi"/>
                <w:color w:val="000000"/>
              </w:rPr>
              <w:t>0</w:t>
            </w:r>
            <w:r w:rsidRPr="00993584">
              <w:rPr>
                <w:rFonts w:eastAsia="Times New Roman" w:cstheme="minorHAnsi"/>
                <w:color w:val="000000"/>
              </w:rPr>
              <w:t>.00</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656874F" w14:textId="1F2945B6" w:rsidR="00993584" w:rsidRPr="00993584" w:rsidRDefault="00293856" w:rsidP="00993584">
            <w:pPr>
              <w:spacing w:after="0" w:line="240" w:lineRule="auto"/>
              <w:jc w:val="center"/>
              <w:rPr>
                <w:rFonts w:eastAsia="Times New Roman" w:cstheme="minorHAnsi"/>
                <w:color w:val="000000"/>
              </w:rPr>
            </w:pPr>
            <w:r>
              <w:rPr>
                <w:rFonts w:eastAsia="Times New Roman" w:cstheme="minorHAnsi"/>
                <w:color w:val="000000"/>
              </w:rPr>
              <w:t>$1,728</w:t>
            </w:r>
            <w:r w:rsidR="00993584" w:rsidRPr="00993584">
              <w:rPr>
                <w:rFonts w:eastAsia="Times New Roman" w:cstheme="minorHAnsi"/>
                <w:color w:val="000000"/>
              </w:rPr>
              <w:t>.00</w:t>
            </w:r>
          </w:p>
        </w:tc>
      </w:tr>
      <w:tr w:rsidR="00993584" w:rsidRPr="00993584" w14:paraId="06561F92" w14:textId="77777777" w:rsidTr="00993584">
        <w:trPr>
          <w:trHeight w:val="315"/>
          <w:jc w:val="center"/>
        </w:trPr>
        <w:tc>
          <w:tcPr>
            <w:tcW w:w="1940" w:type="dxa"/>
            <w:tcBorders>
              <w:top w:val="nil"/>
              <w:left w:val="nil"/>
              <w:bottom w:val="nil"/>
              <w:right w:val="nil"/>
            </w:tcBorders>
            <w:noWrap/>
            <w:vAlign w:val="bottom"/>
            <w:hideMark/>
          </w:tcPr>
          <w:p w14:paraId="6019C2B8" w14:textId="77777777" w:rsidR="00993584" w:rsidRPr="00993584" w:rsidRDefault="00993584" w:rsidP="00993584">
            <w:pPr>
              <w:spacing w:after="0" w:line="240" w:lineRule="auto"/>
              <w:jc w:val="right"/>
              <w:rPr>
                <w:rFonts w:eastAsia="Times New Roman" w:cstheme="minorHAnsi"/>
                <w:color w:val="000000"/>
              </w:rPr>
            </w:pPr>
            <w:r w:rsidRPr="00993584">
              <w:rPr>
                <w:rFonts w:eastAsia="Times New Roman" w:cstheme="minorHAnsi"/>
                <w:color w:val="000000"/>
              </w:rPr>
              <w:t>Total:</w:t>
            </w:r>
          </w:p>
        </w:tc>
        <w:tc>
          <w:tcPr>
            <w:tcW w:w="14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74FFB10"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$2,976.00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25F7612"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$4,464.00</w:t>
            </w:r>
          </w:p>
        </w:tc>
        <w:tc>
          <w:tcPr>
            <w:tcW w:w="1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341618A"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$5,952.00</w:t>
            </w:r>
          </w:p>
        </w:tc>
        <w:tc>
          <w:tcPr>
            <w:tcW w:w="15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E47AC2C"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$7,440.00</w:t>
            </w:r>
          </w:p>
        </w:tc>
        <w:tc>
          <w:tcPr>
            <w:tcW w:w="13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EA4E0F0" w14:textId="77777777" w:rsidR="00993584" w:rsidRPr="00993584" w:rsidRDefault="00993584" w:rsidP="00993584">
            <w:pPr>
              <w:spacing w:after="0" w:line="240" w:lineRule="auto"/>
              <w:jc w:val="center"/>
              <w:rPr>
                <w:rFonts w:eastAsia="Times New Roman" w:cstheme="minorHAnsi"/>
                <w:color w:val="000000"/>
              </w:rPr>
            </w:pPr>
            <w:r w:rsidRPr="00993584">
              <w:rPr>
                <w:rFonts w:eastAsia="Times New Roman" w:cstheme="minorHAnsi"/>
                <w:color w:val="000000"/>
              </w:rPr>
              <w:t>$8,928.00</w:t>
            </w:r>
          </w:p>
        </w:tc>
      </w:tr>
    </w:tbl>
    <w:p w14:paraId="2E7BE9C7" w14:textId="77777777" w:rsidR="00993584" w:rsidRDefault="00993584" w:rsidP="3F9547E1">
      <w:pPr>
        <w:pStyle w:val="NoSpacing"/>
        <w:rPr>
          <w:rFonts w:ascii="Corbel" w:eastAsia="Corbel" w:hAnsi="Corbel" w:cs="Corbel"/>
          <w:bCs/>
        </w:rPr>
      </w:pPr>
    </w:p>
    <w:p w14:paraId="0E7E29F3" w14:textId="5CCF05C4" w:rsidR="00CE3068" w:rsidRDefault="00CE3068" w:rsidP="3F9547E1">
      <w:pPr>
        <w:pStyle w:val="NoSpacing"/>
        <w:rPr>
          <w:rFonts w:ascii="Corbel" w:eastAsia="Corbel" w:hAnsi="Corbel" w:cs="Corbel"/>
          <w:bCs/>
        </w:rPr>
      </w:pPr>
    </w:p>
    <w:p w14:paraId="0D1D1BE1" w14:textId="30C33AE4" w:rsidR="00B53A11" w:rsidRDefault="00B53A11" w:rsidP="3F9547E1">
      <w:pPr>
        <w:pStyle w:val="NoSpacing"/>
        <w:rPr>
          <w:rFonts w:ascii="Corbel" w:eastAsia="Corbel" w:hAnsi="Corbel" w:cs="Corbel"/>
          <w:bCs/>
        </w:rPr>
      </w:pPr>
    </w:p>
    <w:p w14:paraId="4CB7007D" w14:textId="239A9613" w:rsidR="00B53A11" w:rsidRDefault="00B53A11" w:rsidP="3F9547E1">
      <w:pPr>
        <w:pStyle w:val="NoSpacing"/>
        <w:rPr>
          <w:rFonts w:ascii="Corbel" w:eastAsia="Corbel" w:hAnsi="Corbel" w:cs="Corbel"/>
          <w:bCs/>
        </w:rPr>
      </w:pPr>
    </w:p>
    <w:p w14:paraId="7C7C287F" w14:textId="422A88EC" w:rsidR="00B53A11" w:rsidRDefault="00B53A11" w:rsidP="3F9547E1">
      <w:pPr>
        <w:pStyle w:val="NoSpacing"/>
        <w:rPr>
          <w:rFonts w:ascii="Corbel" w:eastAsia="Corbel" w:hAnsi="Corbel" w:cs="Corbel"/>
          <w:bCs/>
        </w:rPr>
      </w:pPr>
    </w:p>
    <w:p w14:paraId="74D39814" w14:textId="77777777" w:rsidR="00B53A11" w:rsidRDefault="00B53A11" w:rsidP="3F9547E1">
      <w:pPr>
        <w:pStyle w:val="NoSpacing"/>
        <w:rPr>
          <w:rFonts w:ascii="Corbel" w:eastAsia="Corbel" w:hAnsi="Corbel" w:cs="Corbel"/>
          <w:bCs/>
        </w:rPr>
      </w:pPr>
    </w:p>
    <w:p w14:paraId="63CA8A76" w14:textId="3729F4DA" w:rsidR="00CE3068" w:rsidRDefault="00CE3068" w:rsidP="3F9547E1">
      <w:pPr>
        <w:pStyle w:val="NoSpacing"/>
        <w:rPr>
          <w:rFonts w:ascii="Corbel" w:eastAsia="Corbel" w:hAnsi="Corbel" w:cs="Corbel"/>
          <w:b/>
          <w:bCs/>
          <w:color w:val="2F5496" w:themeColor="accent5" w:themeShade="BF"/>
          <w:sz w:val="28"/>
          <w:szCs w:val="28"/>
        </w:rPr>
      </w:pPr>
      <w:r w:rsidRPr="00CE3068">
        <w:rPr>
          <w:rFonts w:ascii="Corbel" w:eastAsia="Corbel" w:hAnsi="Corbel" w:cs="Corbel"/>
          <w:b/>
          <w:bCs/>
          <w:color w:val="2F5496" w:themeColor="accent5" w:themeShade="BF"/>
          <w:sz w:val="28"/>
          <w:szCs w:val="28"/>
        </w:rPr>
        <w:t>Financial In</w:t>
      </w:r>
      <w:r>
        <w:rPr>
          <w:rFonts w:ascii="Corbel" w:eastAsia="Corbel" w:hAnsi="Corbel" w:cs="Corbel"/>
          <w:b/>
          <w:bCs/>
          <w:color w:val="2F5496" w:themeColor="accent5" w:themeShade="BF"/>
          <w:sz w:val="28"/>
          <w:szCs w:val="28"/>
        </w:rPr>
        <w:t>formation</w:t>
      </w:r>
    </w:p>
    <w:p w14:paraId="5FA31EEB" w14:textId="611C32EF" w:rsidR="00632C8C" w:rsidRDefault="00B90CF7" w:rsidP="3F9547E1">
      <w:pPr>
        <w:pStyle w:val="NoSpacing"/>
        <w:rPr>
          <w:rFonts w:ascii="Corbel" w:eastAsia="Corbel" w:hAnsi="Corbel" w:cs="Corbel"/>
          <w:b/>
          <w:bCs/>
          <w:color w:val="2F5496" w:themeColor="accent5" w:themeShade="BF"/>
          <w:sz w:val="28"/>
          <w:szCs w:val="28"/>
        </w:rPr>
      </w:pPr>
      <w:r w:rsidRPr="00B90CF7">
        <w:rPr>
          <w:rFonts w:ascii="Corbel" w:eastAsia="Corbel" w:hAnsi="Corbel" w:cs="Corbel"/>
          <w:b/>
          <w:bCs/>
          <w:color w:val="2F5496" w:themeColor="accent5" w:themeShade="BF"/>
          <w:sz w:val="28"/>
          <w:szCs w:val="28"/>
          <w:highlight w:val="yellow"/>
        </w:rPr>
        <w:t>TBD</w:t>
      </w:r>
    </w:p>
    <w:p w14:paraId="05D092B4" w14:textId="7CE5C231" w:rsidR="00632C8C" w:rsidRDefault="009579C5" w:rsidP="3F9547E1">
      <w:pPr>
        <w:pStyle w:val="NoSpacing"/>
        <w:rPr>
          <w:rFonts w:ascii="Corbel" w:eastAsia="Corbel" w:hAnsi="Corbel" w:cs="Corbel"/>
          <w:b/>
          <w:bCs/>
          <w:color w:val="2F5496" w:themeColor="accent5" w:themeShade="BF"/>
          <w:sz w:val="28"/>
          <w:szCs w:val="28"/>
        </w:rPr>
      </w:pPr>
      <w:r>
        <w:rPr>
          <w:noProof/>
        </w:rPr>
        <w:drawing>
          <wp:inline distT="0" distB="0" distL="0" distR="0" wp14:anchorId="2C34386F" wp14:editId="166CE0D0">
            <wp:extent cx="5943600" cy="3226435"/>
            <wp:effectExtent l="0" t="0" r="0" b="12065"/>
            <wp:docPr id="4" name="Chart 4">
              <a:extLst xmlns:a="http://schemas.openxmlformats.org/drawingml/2006/main">
                <a:ext uri="{FF2B5EF4-FFF2-40B4-BE49-F238E27FC236}">
                  <a16:creationId xmlns:a16="http://schemas.microsoft.com/office/drawing/2014/main" id="{062072D5-A8B6-41E8-9396-ED9F8664A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57D65A" w14:textId="65C6FA9B" w:rsidR="00710E83" w:rsidRDefault="00710E83" w:rsidP="3F9547E1">
      <w:pPr>
        <w:pStyle w:val="NoSpacing"/>
        <w:rPr>
          <w:rFonts w:ascii="Corbel" w:eastAsia="Corbel" w:hAnsi="Corbel" w:cs="Corbel"/>
          <w:b/>
          <w:bCs/>
          <w:color w:val="2F5496" w:themeColor="accent5" w:themeShade="BF"/>
          <w:sz w:val="28"/>
          <w:szCs w:val="28"/>
        </w:rPr>
      </w:pPr>
    </w:p>
    <w:p w14:paraId="1D890A31" w14:textId="77777777" w:rsidR="00710E83" w:rsidRPr="00CE3068" w:rsidRDefault="00710E83" w:rsidP="3F9547E1">
      <w:pPr>
        <w:pStyle w:val="NoSpacing"/>
        <w:rPr>
          <w:rFonts w:ascii="Corbel" w:eastAsia="Corbel" w:hAnsi="Corbel" w:cs="Corbel"/>
          <w:b/>
          <w:bCs/>
          <w:color w:val="2F5496" w:themeColor="accent5" w:themeShade="BF"/>
          <w:sz w:val="28"/>
          <w:szCs w:val="28"/>
        </w:rPr>
      </w:pPr>
      <w:commentRangeStart w:id="21"/>
      <w:commentRangeEnd w:id="21"/>
      <w:r>
        <w:rPr>
          <w:rStyle w:val="CommentReference"/>
        </w:rPr>
        <w:commentReference w:id="21"/>
      </w:r>
      <w:bookmarkStart w:id="22" w:name="_GoBack"/>
      <w:bookmarkEnd w:id="22"/>
    </w:p>
    <w:sectPr w:rsidR="00710E83" w:rsidRPr="00CE3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ian Ressler" w:date="2019-03-10T20:59:00Z" w:initials="BR">
    <w:p w14:paraId="7810D968" w14:textId="2E057283" w:rsidR="00DE364B" w:rsidRDefault="00DE364B">
      <w:pPr>
        <w:pStyle w:val="CommentText"/>
      </w:pPr>
      <w:r>
        <w:rPr>
          <w:rStyle w:val="CommentReference"/>
        </w:rPr>
        <w:annotationRef/>
      </w:r>
      <w:r>
        <w:t>Curl Troy or Dayton? – GHM, DG</w:t>
      </w:r>
    </w:p>
  </w:comment>
  <w:comment w:id="1" w:author="Brian Ressler" w:date="2019-03-10T21:01:00Z" w:initials="BR">
    <w:p w14:paraId="2206E97A" w14:textId="478E5029" w:rsidR="00DE364B" w:rsidRDefault="00DE364B">
      <w:pPr>
        <w:pStyle w:val="CommentText"/>
      </w:pPr>
      <w:r>
        <w:rPr>
          <w:rStyle w:val="CommentReference"/>
        </w:rPr>
        <w:annotationRef/>
      </w:r>
      <w:r>
        <w:t xml:space="preserve">What Kind of Programming - </w:t>
      </w:r>
      <w:proofErr w:type="gramStart"/>
      <w:r>
        <w:t>GHM</w:t>
      </w:r>
      <w:proofErr w:type="gramEnd"/>
    </w:p>
  </w:comment>
  <w:comment w:id="2" w:author="Brian Ressler" w:date="2019-03-10T21:01:00Z" w:initials="BR">
    <w:p w14:paraId="39A60FC9" w14:textId="78A541A0" w:rsidR="00DE364B" w:rsidRDefault="00DE364B">
      <w:pPr>
        <w:pStyle w:val="CommentText"/>
      </w:pPr>
      <w:r>
        <w:rPr>
          <w:rStyle w:val="CommentReference"/>
        </w:rPr>
        <w:annotationRef/>
      </w:r>
      <w:r>
        <w:t>What is this? GHM</w:t>
      </w:r>
    </w:p>
  </w:comment>
  <w:comment w:id="3" w:author="Brian Ressler" w:date="2019-03-10T21:03:00Z" w:initials="BR">
    <w:p w14:paraId="43B6E318" w14:textId="184D2BEB" w:rsidR="00DE364B" w:rsidRDefault="00DE364B">
      <w:pPr>
        <w:pStyle w:val="CommentText"/>
      </w:pPr>
      <w:r>
        <w:rPr>
          <w:rStyle w:val="CommentReference"/>
        </w:rPr>
        <w:annotationRef/>
      </w:r>
      <w:r>
        <w:t>Some examples perhaps - GHM</w:t>
      </w:r>
    </w:p>
  </w:comment>
  <w:comment w:id="4" w:author="Brian Ressler" w:date="2019-03-10T21:05:00Z" w:initials="BR">
    <w:p w14:paraId="563C2509" w14:textId="24C64638" w:rsidR="00DE364B" w:rsidRDefault="00DE364B">
      <w:pPr>
        <w:pStyle w:val="CommentText"/>
      </w:pPr>
      <w:r>
        <w:rPr>
          <w:rStyle w:val="CommentReference"/>
        </w:rPr>
        <w:annotationRef/>
      </w:r>
      <w:r>
        <w:t>Why the rate change?  Don’t give things away for free - GHM</w:t>
      </w:r>
    </w:p>
  </w:comment>
  <w:comment w:id="5" w:author="Brian Ressler" w:date="2019-03-10T21:04:00Z" w:initials="BR">
    <w:p w14:paraId="639AA62B" w14:textId="2B722D2F" w:rsidR="00DE364B" w:rsidRDefault="00DE364B">
      <w:pPr>
        <w:pStyle w:val="CommentText"/>
      </w:pPr>
      <w:r>
        <w:rPr>
          <w:rStyle w:val="CommentReference"/>
        </w:rPr>
        <w:annotationRef/>
      </w:r>
      <w:r>
        <w:t>Excellent - GHM</w:t>
      </w:r>
    </w:p>
  </w:comment>
  <w:comment w:id="6" w:author="Brian Ressler" w:date="2019-03-10T21:07:00Z" w:initials="BR">
    <w:p w14:paraId="2F715E06" w14:textId="3C880762" w:rsidR="00DE364B" w:rsidRDefault="00DE364B">
      <w:pPr>
        <w:pStyle w:val="CommentText"/>
      </w:pPr>
      <w:r>
        <w:rPr>
          <w:rStyle w:val="CommentReference"/>
        </w:rPr>
        <w:annotationRef/>
      </w:r>
      <w:r>
        <w:t>Why? GHM</w:t>
      </w:r>
    </w:p>
  </w:comment>
  <w:comment w:id="7" w:author="Brian Ressler" w:date="2019-03-10T21:12:00Z" w:initials="BR">
    <w:p w14:paraId="7BD4738F" w14:textId="49B837F1" w:rsidR="00E92EEB" w:rsidRDefault="00E92EEB">
      <w:pPr>
        <w:pStyle w:val="CommentText"/>
      </w:pPr>
      <w:r>
        <w:rPr>
          <w:rStyle w:val="CommentReference"/>
        </w:rPr>
        <w:annotationRef/>
      </w:r>
      <w:r>
        <w:t>Could also possibly have ongoing expenses and cashflow - GHM</w:t>
      </w:r>
    </w:p>
  </w:comment>
  <w:comment w:id="8" w:author="Brian Ressler" w:date="2019-03-10T21:13:00Z" w:initials="BR">
    <w:p w14:paraId="3B46F264" w14:textId="719EE8FD" w:rsidR="00E92EEB" w:rsidRDefault="00E92EEB">
      <w:pPr>
        <w:pStyle w:val="CommentText"/>
      </w:pPr>
      <w:r>
        <w:rPr>
          <w:rStyle w:val="CommentReference"/>
        </w:rPr>
        <w:annotationRef/>
      </w:r>
      <w:r>
        <w:t>Excellent - GHM</w:t>
      </w:r>
    </w:p>
  </w:comment>
  <w:comment w:id="9" w:author="Brian Ressler" w:date="2019-03-10T21:13:00Z" w:initials="BR">
    <w:p w14:paraId="785D1590" w14:textId="689B5B17" w:rsidR="00E92EEB" w:rsidRDefault="00E92EEB">
      <w:pPr>
        <w:pStyle w:val="CommentText"/>
      </w:pPr>
      <w:r>
        <w:rPr>
          <w:rStyle w:val="CommentReference"/>
        </w:rPr>
        <w:annotationRef/>
      </w:r>
      <w:r>
        <w:t>Agreed, focus on your people - GHM</w:t>
      </w:r>
    </w:p>
  </w:comment>
  <w:comment w:id="10" w:author="Brian Ressler" w:date="2019-03-10T21:14:00Z" w:initials="BR">
    <w:p w14:paraId="2B02732C" w14:textId="7614CC09" w:rsidR="00E92EEB" w:rsidRDefault="00E92EEB">
      <w:pPr>
        <w:pStyle w:val="CommentText"/>
      </w:pPr>
      <w:r>
        <w:rPr>
          <w:rStyle w:val="CommentReference"/>
        </w:rPr>
        <w:annotationRef/>
      </w:r>
      <w:r>
        <w:t>Explain what this is for the unaware - GHM</w:t>
      </w:r>
    </w:p>
  </w:comment>
  <w:comment w:id="11" w:author="Brian Ressler" w:date="2019-03-10T21:15:00Z" w:initials="BR">
    <w:p w14:paraId="00A53749" w14:textId="0F898F0B" w:rsidR="00E92EEB" w:rsidRDefault="00E92EEB">
      <w:pPr>
        <w:pStyle w:val="CommentText"/>
      </w:pPr>
      <w:r>
        <w:rPr>
          <w:rStyle w:val="CommentReference"/>
        </w:rPr>
        <w:annotationRef/>
      </w:r>
      <w:proofErr w:type="gramStart"/>
      <w:r>
        <w:t>Good  -</w:t>
      </w:r>
      <w:proofErr w:type="gramEnd"/>
      <w:r>
        <w:t xml:space="preserve"> GHM</w:t>
      </w:r>
    </w:p>
  </w:comment>
  <w:comment w:id="12" w:author="Brian Ressler" w:date="2019-03-10T21:15:00Z" w:initials="BR">
    <w:p w14:paraId="2B4157B7" w14:textId="240A8CF2" w:rsidR="00E92EEB" w:rsidRDefault="00E92EEB">
      <w:pPr>
        <w:pStyle w:val="CommentText"/>
      </w:pPr>
      <w:r>
        <w:rPr>
          <w:rStyle w:val="CommentReference"/>
        </w:rPr>
        <w:annotationRef/>
      </w:r>
      <w:r>
        <w:t>Be sure that annual number is well thought out - GHM</w:t>
      </w:r>
    </w:p>
  </w:comment>
  <w:comment w:id="13" w:author="Brian Ressler" w:date="2019-03-10T21:17:00Z" w:initials="BR">
    <w:p w14:paraId="43CDDB7B" w14:textId="6A25994F" w:rsidR="00E92EEB" w:rsidRDefault="00E92EEB">
      <w:pPr>
        <w:pStyle w:val="CommentText"/>
      </w:pPr>
      <w:r>
        <w:rPr>
          <w:rStyle w:val="CommentReference"/>
        </w:rPr>
        <w:annotationRef/>
      </w:r>
      <w:r>
        <w:t>Could be dependent on location - GHM</w:t>
      </w:r>
    </w:p>
  </w:comment>
  <w:comment w:id="14" w:author="Brian Ressler" w:date="2019-03-10T21:19:00Z" w:initials="BR">
    <w:p w14:paraId="7582CFE9" w14:textId="26B03B8A" w:rsidR="00E92EEB" w:rsidRDefault="00E92EEB">
      <w:pPr>
        <w:pStyle w:val="CommentText"/>
      </w:pPr>
      <w:r>
        <w:rPr>
          <w:rStyle w:val="CommentReference"/>
        </w:rPr>
        <w:annotationRef/>
      </w:r>
      <w:r>
        <w:t>Events mentioned earlier, a little repetitive - GHM</w:t>
      </w:r>
    </w:p>
  </w:comment>
  <w:comment w:id="15" w:author="Brian Ressler" w:date="2019-03-10T21:19:00Z" w:initials="BR">
    <w:p w14:paraId="0787D56B" w14:textId="239685DA" w:rsidR="003B0DEA" w:rsidRDefault="003B0DEA">
      <w:pPr>
        <w:pStyle w:val="CommentText"/>
      </w:pPr>
      <w:r>
        <w:rPr>
          <w:rStyle w:val="CommentReference"/>
        </w:rPr>
        <w:annotationRef/>
      </w:r>
      <w:r>
        <w:t>Good numbers here - GHM</w:t>
      </w:r>
    </w:p>
  </w:comment>
  <w:comment w:id="16" w:author="Brian Ressler" w:date="2019-03-10T21:19:00Z" w:initials="BR">
    <w:p w14:paraId="6099CA72" w14:textId="250138C7" w:rsidR="003B0DEA" w:rsidRDefault="003B0DEA">
      <w:pPr>
        <w:pStyle w:val="CommentText"/>
      </w:pPr>
      <w:r>
        <w:rPr>
          <w:rStyle w:val="CommentReference"/>
        </w:rPr>
        <w:annotationRef/>
      </w:r>
      <w:r>
        <w:t>Chart seems aggressive in later years – but I’m not sure on the attendance you get - GHM</w:t>
      </w:r>
    </w:p>
  </w:comment>
  <w:comment w:id="17" w:author="Brian Ressler" w:date="2019-03-10T21:22:00Z" w:initials="BR">
    <w:p w14:paraId="3F31BB27" w14:textId="2D1FA3D8" w:rsidR="003B0DEA" w:rsidRDefault="003B0DEA">
      <w:pPr>
        <w:pStyle w:val="CommentText"/>
      </w:pPr>
      <w:r>
        <w:rPr>
          <w:rStyle w:val="CommentReference"/>
        </w:rPr>
        <w:annotationRef/>
      </w:r>
      <w:r>
        <w:t>I see the explanation but this is confusing - GHM</w:t>
      </w:r>
    </w:p>
  </w:comment>
  <w:comment w:id="18" w:author="Brian Ressler" w:date="2019-03-10T21:21:00Z" w:initials="BR">
    <w:p w14:paraId="0A340D1A" w14:textId="3295FDAE" w:rsidR="003B0DEA" w:rsidRDefault="003B0DEA">
      <w:pPr>
        <w:pStyle w:val="CommentText"/>
      </w:pPr>
      <w:r>
        <w:rPr>
          <w:rStyle w:val="CommentReference"/>
        </w:rPr>
        <w:annotationRef/>
      </w:r>
      <w:r>
        <w:t>Be careful here – not always a good idea, some people will always be waiting for a lower rate - GHM</w:t>
      </w:r>
    </w:p>
  </w:comment>
  <w:comment w:id="19" w:author="Brian Ressler" w:date="2019-03-10T21:23:00Z" w:initials="BR">
    <w:p w14:paraId="31DD70CF" w14:textId="265918B9" w:rsidR="003B0DEA" w:rsidRDefault="003B0DEA">
      <w:pPr>
        <w:pStyle w:val="CommentText"/>
      </w:pPr>
      <w:r>
        <w:rPr>
          <w:rStyle w:val="CommentReference"/>
        </w:rPr>
        <w:annotationRef/>
      </w:r>
      <w:r>
        <w:t>Explain why this was successful - GHM</w:t>
      </w:r>
    </w:p>
  </w:comment>
  <w:comment w:id="20" w:author="Brian Ressler" w:date="2019-03-10T21:23:00Z" w:initials="BR">
    <w:p w14:paraId="43163AB6" w14:textId="3A2D71E2" w:rsidR="003B0DEA" w:rsidRDefault="003B0DEA">
      <w:pPr>
        <w:pStyle w:val="CommentText"/>
      </w:pPr>
      <w:r>
        <w:rPr>
          <w:rStyle w:val="CommentReference"/>
        </w:rPr>
        <w:annotationRef/>
      </w:r>
      <w:r>
        <w:t>Who is managing all of these big events? - GHM</w:t>
      </w:r>
    </w:p>
  </w:comment>
  <w:comment w:id="21" w:author="Brian Ressler" w:date="2019-03-10T21:26:00Z" w:initials="BR">
    <w:p w14:paraId="61EF1CFE" w14:textId="77777777" w:rsidR="00710E83" w:rsidRDefault="00710E83">
      <w:pPr>
        <w:pStyle w:val="CommentText"/>
      </w:pPr>
      <w:r>
        <w:rPr>
          <w:rStyle w:val="CommentReference"/>
        </w:rPr>
        <w:annotationRef/>
      </w:r>
      <w:r>
        <w:t xml:space="preserve">Brian, </w:t>
      </w:r>
      <w:r>
        <w:br/>
      </w:r>
      <w:r>
        <w:br/>
        <w:t xml:space="preserve">I read your plan briefly and quickly.   You have done a great job so far. </w:t>
      </w:r>
      <w:r>
        <w:br/>
      </w:r>
      <w:r>
        <w:br/>
        <w:t xml:space="preserve">Here are a few thoughts. </w:t>
      </w:r>
      <w:r>
        <w:br/>
        <w:t xml:space="preserve">1. Move the org structure till after mission and vision.  Maybe place a brief history but not management and org structure first </w:t>
      </w:r>
      <w:r>
        <w:br/>
        <w:t xml:space="preserve">2. The name caused me confusion.  Curl Troy but will be located in Dayton.  You might consider a name change if you have a Dayton building or an explanation.  I realize the club started in a Troy but a building name confuses </w:t>
      </w:r>
      <w:r>
        <w:br/>
        <w:t xml:space="preserve">3.  You did a great job with marketing and revenue forecast numbers. Now you need to match expenses. I really worry that you are going to need much higher revenue to cover building, construction, operating expenses and debt service. Obtain a liquor license and make it a </w:t>
      </w:r>
      <w:proofErr w:type="gramStart"/>
      <w:r>
        <w:t>year round</w:t>
      </w:r>
      <w:proofErr w:type="gramEnd"/>
      <w:r>
        <w:t xml:space="preserve"> bar. </w:t>
      </w:r>
      <w:proofErr w:type="spellStart"/>
      <w:r>
        <w:t>Bocci</w:t>
      </w:r>
      <w:proofErr w:type="spellEnd"/>
      <w:r>
        <w:t xml:space="preserve"> ball in the summer.  Just a though. </w:t>
      </w:r>
      <w:r>
        <w:br/>
        <w:t xml:space="preserve">4.  You might try to consolidate or shorten some sections. You have great detail, but many business plan readers like me have limited attention spans.  Take some of the doubt out of the plan and just use conservative projections. </w:t>
      </w:r>
      <w:r>
        <w:br/>
      </w:r>
      <w:r>
        <w:br/>
      </w:r>
      <w:r>
        <w:br/>
        <w:t xml:space="preserve">Off to a very good start on the plan!  </w:t>
      </w:r>
      <w:r>
        <w:br/>
      </w:r>
    </w:p>
    <w:p w14:paraId="2D58B346" w14:textId="5E2D8BC1" w:rsidR="00710E83" w:rsidRDefault="00710E83">
      <w:pPr>
        <w:pStyle w:val="CommentText"/>
      </w:pPr>
      <w:r>
        <w:t>DG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0D968" w15:done="0"/>
  <w15:commentEx w15:paraId="2206E97A" w15:done="0"/>
  <w15:commentEx w15:paraId="39A60FC9" w15:done="0"/>
  <w15:commentEx w15:paraId="43B6E318" w15:done="0"/>
  <w15:commentEx w15:paraId="563C2509" w15:done="0"/>
  <w15:commentEx w15:paraId="639AA62B" w15:done="0"/>
  <w15:commentEx w15:paraId="2F715E06" w15:done="0"/>
  <w15:commentEx w15:paraId="7BD4738F" w15:done="0"/>
  <w15:commentEx w15:paraId="3B46F264" w15:done="0"/>
  <w15:commentEx w15:paraId="785D1590" w15:done="0"/>
  <w15:commentEx w15:paraId="2B02732C" w15:done="0"/>
  <w15:commentEx w15:paraId="00A53749" w15:done="0"/>
  <w15:commentEx w15:paraId="2B4157B7" w15:done="0"/>
  <w15:commentEx w15:paraId="43CDDB7B" w15:done="0"/>
  <w15:commentEx w15:paraId="7582CFE9" w15:done="0"/>
  <w15:commentEx w15:paraId="0787D56B" w15:done="0"/>
  <w15:commentEx w15:paraId="6099CA72" w15:done="0"/>
  <w15:commentEx w15:paraId="3F31BB27" w15:done="0"/>
  <w15:commentEx w15:paraId="0A340D1A" w15:done="0"/>
  <w15:commentEx w15:paraId="31DD70CF" w15:done="0"/>
  <w15:commentEx w15:paraId="43163AB6" w15:done="0"/>
  <w15:commentEx w15:paraId="2D58B3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0D968" w16cid:durableId="202FF94E"/>
  <w16cid:commentId w16cid:paraId="2206E97A" w16cid:durableId="202FF99D"/>
  <w16cid:commentId w16cid:paraId="39A60FC9" w16cid:durableId="202FF9B3"/>
  <w16cid:commentId w16cid:paraId="43B6E318" w16cid:durableId="202FFA28"/>
  <w16cid:commentId w16cid:paraId="563C2509" w16cid:durableId="202FFA86"/>
  <w16cid:commentId w16cid:paraId="639AA62B" w16cid:durableId="202FFA5C"/>
  <w16cid:commentId w16cid:paraId="2F715E06" w16cid:durableId="202FFB0A"/>
  <w16cid:commentId w16cid:paraId="7BD4738F" w16cid:durableId="202FFC33"/>
  <w16cid:commentId w16cid:paraId="3B46F264" w16cid:durableId="202FFC7F"/>
  <w16cid:commentId w16cid:paraId="785D1590" w16cid:durableId="202FFC94"/>
  <w16cid:commentId w16cid:paraId="2B02732C" w16cid:durableId="202FFCA9"/>
  <w16cid:commentId w16cid:paraId="00A53749" w16cid:durableId="202FFCD8"/>
  <w16cid:commentId w16cid:paraId="2B4157B7" w16cid:durableId="202FFCF0"/>
  <w16cid:commentId w16cid:paraId="43CDDB7B" w16cid:durableId="202FFD7F"/>
  <w16cid:commentId w16cid:paraId="7582CFE9" w16cid:durableId="202FFDC7"/>
  <w16cid:commentId w16cid:paraId="0787D56B" w16cid:durableId="202FFDDE"/>
  <w16cid:commentId w16cid:paraId="6099CA72" w16cid:durableId="202FFDF8"/>
  <w16cid:commentId w16cid:paraId="3F31BB27" w16cid:durableId="202FFE8C"/>
  <w16cid:commentId w16cid:paraId="0A340D1A" w16cid:durableId="202FFE5A"/>
  <w16cid:commentId w16cid:paraId="31DD70CF" w16cid:durableId="202FFEB9"/>
  <w16cid:commentId w16cid:paraId="43163AB6" w16cid:durableId="202FFEDB"/>
  <w16cid:commentId w16cid:paraId="2D58B346" w16cid:durableId="202FFF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05E"/>
    <w:multiLevelType w:val="hybridMultilevel"/>
    <w:tmpl w:val="3D1E1466"/>
    <w:lvl w:ilvl="0" w:tplc="DACE9B5A">
      <w:start w:val="1"/>
      <w:numFmt w:val="bullet"/>
      <w:lvlText w:val=""/>
      <w:lvlJc w:val="left"/>
      <w:pPr>
        <w:ind w:left="720" w:hanging="360"/>
      </w:pPr>
      <w:rPr>
        <w:rFonts w:ascii="Symbol" w:hAnsi="Symbol" w:hint="default"/>
      </w:rPr>
    </w:lvl>
    <w:lvl w:ilvl="1" w:tplc="6B5C16D0">
      <w:start w:val="1"/>
      <w:numFmt w:val="bullet"/>
      <w:lvlText w:val="o"/>
      <w:lvlJc w:val="left"/>
      <w:pPr>
        <w:ind w:left="1440" w:hanging="360"/>
      </w:pPr>
      <w:rPr>
        <w:rFonts w:ascii="Courier New" w:hAnsi="Courier New" w:hint="default"/>
      </w:rPr>
    </w:lvl>
    <w:lvl w:ilvl="2" w:tplc="95323430">
      <w:start w:val="1"/>
      <w:numFmt w:val="bullet"/>
      <w:lvlText w:val=""/>
      <w:lvlJc w:val="left"/>
      <w:pPr>
        <w:ind w:left="2160" w:hanging="360"/>
      </w:pPr>
      <w:rPr>
        <w:rFonts w:ascii="Wingdings" w:hAnsi="Wingdings" w:hint="default"/>
      </w:rPr>
    </w:lvl>
    <w:lvl w:ilvl="3" w:tplc="81D2D23E">
      <w:start w:val="1"/>
      <w:numFmt w:val="bullet"/>
      <w:lvlText w:val=""/>
      <w:lvlJc w:val="left"/>
      <w:pPr>
        <w:ind w:left="2880" w:hanging="360"/>
      </w:pPr>
      <w:rPr>
        <w:rFonts w:ascii="Symbol" w:hAnsi="Symbol" w:hint="default"/>
      </w:rPr>
    </w:lvl>
    <w:lvl w:ilvl="4" w:tplc="2EA007BC">
      <w:start w:val="1"/>
      <w:numFmt w:val="bullet"/>
      <w:lvlText w:val="o"/>
      <w:lvlJc w:val="left"/>
      <w:pPr>
        <w:ind w:left="3600" w:hanging="360"/>
      </w:pPr>
      <w:rPr>
        <w:rFonts w:ascii="Courier New" w:hAnsi="Courier New" w:hint="default"/>
      </w:rPr>
    </w:lvl>
    <w:lvl w:ilvl="5" w:tplc="09B6C596">
      <w:start w:val="1"/>
      <w:numFmt w:val="bullet"/>
      <w:lvlText w:val=""/>
      <w:lvlJc w:val="left"/>
      <w:pPr>
        <w:ind w:left="4320" w:hanging="360"/>
      </w:pPr>
      <w:rPr>
        <w:rFonts w:ascii="Wingdings" w:hAnsi="Wingdings" w:hint="default"/>
      </w:rPr>
    </w:lvl>
    <w:lvl w:ilvl="6" w:tplc="B53E7F5E">
      <w:start w:val="1"/>
      <w:numFmt w:val="bullet"/>
      <w:lvlText w:val=""/>
      <w:lvlJc w:val="left"/>
      <w:pPr>
        <w:ind w:left="5040" w:hanging="360"/>
      </w:pPr>
      <w:rPr>
        <w:rFonts w:ascii="Symbol" w:hAnsi="Symbol" w:hint="default"/>
      </w:rPr>
    </w:lvl>
    <w:lvl w:ilvl="7" w:tplc="C0F64EE0">
      <w:start w:val="1"/>
      <w:numFmt w:val="bullet"/>
      <w:lvlText w:val="o"/>
      <w:lvlJc w:val="left"/>
      <w:pPr>
        <w:ind w:left="5760" w:hanging="360"/>
      </w:pPr>
      <w:rPr>
        <w:rFonts w:ascii="Courier New" w:hAnsi="Courier New" w:hint="default"/>
      </w:rPr>
    </w:lvl>
    <w:lvl w:ilvl="8" w:tplc="75D4C354">
      <w:start w:val="1"/>
      <w:numFmt w:val="bullet"/>
      <w:lvlText w:val=""/>
      <w:lvlJc w:val="left"/>
      <w:pPr>
        <w:ind w:left="6480" w:hanging="360"/>
      </w:pPr>
      <w:rPr>
        <w:rFonts w:ascii="Wingdings" w:hAnsi="Wingdings" w:hint="default"/>
      </w:rPr>
    </w:lvl>
  </w:abstractNum>
  <w:abstractNum w:abstractNumId="1" w15:restartNumberingAfterBreak="0">
    <w:nsid w:val="0BD528A0"/>
    <w:multiLevelType w:val="hybridMultilevel"/>
    <w:tmpl w:val="63F8A0C0"/>
    <w:lvl w:ilvl="0" w:tplc="520604D6">
      <w:start w:val="1"/>
      <w:numFmt w:val="bullet"/>
      <w:lvlText w:val=""/>
      <w:lvlJc w:val="left"/>
      <w:pPr>
        <w:ind w:left="720" w:hanging="360"/>
      </w:pPr>
      <w:rPr>
        <w:rFonts w:ascii="Symbol" w:hAnsi="Symbol" w:hint="default"/>
      </w:rPr>
    </w:lvl>
    <w:lvl w:ilvl="1" w:tplc="F54AE3CA">
      <w:start w:val="1"/>
      <w:numFmt w:val="bullet"/>
      <w:lvlText w:val="o"/>
      <w:lvlJc w:val="left"/>
      <w:pPr>
        <w:ind w:left="1440" w:hanging="360"/>
      </w:pPr>
      <w:rPr>
        <w:rFonts w:ascii="Courier New" w:hAnsi="Courier New" w:hint="default"/>
      </w:rPr>
    </w:lvl>
    <w:lvl w:ilvl="2" w:tplc="6F1856B4">
      <w:start w:val="1"/>
      <w:numFmt w:val="bullet"/>
      <w:lvlText w:val=""/>
      <w:lvlJc w:val="left"/>
      <w:pPr>
        <w:ind w:left="2160" w:hanging="360"/>
      </w:pPr>
      <w:rPr>
        <w:rFonts w:ascii="Wingdings" w:hAnsi="Wingdings" w:hint="default"/>
      </w:rPr>
    </w:lvl>
    <w:lvl w:ilvl="3" w:tplc="AAB8FBF4">
      <w:start w:val="1"/>
      <w:numFmt w:val="bullet"/>
      <w:lvlText w:val=""/>
      <w:lvlJc w:val="left"/>
      <w:pPr>
        <w:ind w:left="2880" w:hanging="360"/>
      </w:pPr>
      <w:rPr>
        <w:rFonts w:ascii="Symbol" w:hAnsi="Symbol" w:hint="default"/>
      </w:rPr>
    </w:lvl>
    <w:lvl w:ilvl="4" w:tplc="6E367418">
      <w:start w:val="1"/>
      <w:numFmt w:val="bullet"/>
      <w:lvlText w:val="o"/>
      <w:lvlJc w:val="left"/>
      <w:pPr>
        <w:ind w:left="3600" w:hanging="360"/>
      </w:pPr>
      <w:rPr>
        <w:rFonts w:ascii="Courier New" w:hAnsi="Courier New" w:hint="default"/>
      </w:rPr>
    </w:lvl>
    <w:lvl w:ilvl="5" w:tplc="1D28D472">
      <w:start w:val="1"/>
      <w:numFmt w:val="bullet"/>
      <w:lvlText w:val=""/>
      <w:lvlJc w:val="left"/>
      <w:pPr>
        <w:ind w:left="4320" w:hanging="360"/>
      </w:pPr>
      <w:rPr>
        <w:rFonts w:ascii="Wingdings" w:hAnsi="Wingdings" w:hint="default"/>
      </w:rPr>
    </w:lvl>
    <w:lvl w:ilvl="6" w:tplc="C6E03D5E">
      <w:start w:val="1"/>
      <w:numFmt w:val="bullet"/>
      <w:lvlText w:val=""/>
      <w:lvlJc w:val="left"/>
      <w:pPr>
        <w:ind w:left="5040" w:hanging="360"/>
      </w:pPr>
      <w:rPr>
        <w:rFonts w:ascii="Symbol" w:hAnsi="Symbol" w:hint="default"/>
      </w:rPr>
    </w:lvl>
    <w:lvl w:ilvl="7" w:tplc="CF58EF42">
      <w:start w:val="1"/>
      <w:numFmt w:val="bullet"/>
      <w:lvlText w:val="o"/>
      <w:lvlJc w:val="left"/>
      <w:pPr>
        <w:ind w:left="5760" w:hanging="360"/>
      </w:pPr>
      <w:rPr>
        <w:rFonts w:ascii="Courier New" w:hAnsi="Courier New" w:hint="default"/>
      </w:rPr>
    </w:lvl>
    <w:lvl w:ilvl="8" w:tplc="696E1AF8">
      <w:start w:val="1"/>
      <w:numFmt w:val="bullet"/>
      <w:lvlText w:val=""/>
      <w:lvlJc w:val="left"/>
      <w:pPr>
        <w:ind w:left="6480" w:hanging="360"/>
      </w:pPr>
      <w:rPr>
        <w:rFonts w:ascii="Wingdings" w:hAnsi="Wingdings" w:hint="default"/>
      </w:rPr>
    </w:lvl>
  </w:abstractNum>
  <w:abstractNum w:abstractNumId="2" w15:restartNumberingAfterBreak="0">
    <w:nsid w:val="0D7033E1"/>
    <w:multiLevelType w:val="hybridMultilevel"/>
    <w:tmpl w:val="E100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A1E62"/>
    <w:multiLevelType w:val="hybridMultilevel"/>
    <w:tmpl w:val="792AD20C"/>
    <w:lvl w:ilvl="0" w:tplc="A1A81CC2">
      <w:start w:val="1"/>
      <w:numFmt w:val="bullet"/>
      <w:lvlText w:val=""/>
      <w:lvlJc w:val="left"/>
      <w:pPr>
        <w:ind w:left="720" w:hanging="360"/>
      </w:pPr>
      <w:rPr>
        <w:rFonts w:ascii="Symbol" w:hAnsi="Symbol" w:hint="default"/>
      </w:rPr>
    </w:lvl>
    <w:lvl w:ilvl="1" w:tplc="AFA62AB2">
      <w:start w:val="1"/>
      <w:numFmt w:val="bullet"/>
      <w:lvlText w:val="o"/>
      <w:lvlJc w:val="left"/>
      <w:pPr>
        <w:ind w:left="1440" w:hanging="360"/>
      </w:pPr>
      <w:rPr>
        <w:rFonts w:ascii="Courier New" w:hAnsi="Courier New" w:hint="default"/>
      </w:rPr>
    </w:lvl>
    <w:lvl w:ilvl="2" w:tplc="5AC2362A">
      <w:start w:val="1"/>
      <w:numFmt w:val="bullet"/>
      <w:lvlText w:val=""/>
      <w:lvlJc w:val="left"/>
      <w:pPr>
        <w:ind w:left="2160" w:hanging="360"/>
      </w:pPr>
      <w:rPr>
        <w:rFonts w:ascii="Wingdings" w:hAnsi="Wingdings" w:hint="default"/>
      </w:rPr>
    </w:lvl>
    <w:lvl w:ilvl="3" w:tplc="65D86ADA">
      <w:start w:val="1"/>
      <w:numFmt w:val="bullet"/>
      <w:lvlText w:val=""/>
      <w:lvlJc w:val="left"/>
      <w:pPr>
        <w:ind w:left="2880" w:hanging="360"/>
      </w:pPr>
      <w:rPr>
        <w:rFonts w:ascii="Symbol" w:hAnsi="Symbol" w:hint="default"/>
      </w:rPr>
    </w:lvl>
    <w:lvl w:ilvl="4" w:tplc="90E424F6">
      <w:start w:val="1"/>
      <w:numFmt w:val="bullet"/>
      <w:lvlText w:val="o"/>
      <w:lvlJc w:val="left"/>
      <w:pPr>
        <w:ind w:left="3600" w:hanging="360"/>
      </w:pPr>
      <w:rPr>
        <w:rFonts w:ascii="Courier New" w:hAnsi="Courier New" w:hint="default"/>
      </w:rPr>
    </w:lvl>
    <w:lvl w:ilvl="5" w:tplc="5508A866">
      <w:start w:val="1"/>
      <w:numFmt w:val="bullet"/>
      <w:lvlText w:val=""/>
      <w:lvlJc w:val="left"/>
      <w:pPr>
        <w:ind w:left="4320" w:hanging="360"/>
      </w:pPr>
      <w:rPr>
        <w:rFonts w:ascii="Wingdings" w:hAnsi="Wingdings" w:hint="default"/>
      </w:rPr>
    </w:lvl>
    <w:lvl w:ilvl="6" w:tplc="BF84E6E2">
      <w:start w:val="1"/>
      <w:numFmt w:val="bullet"/>
      <w:lvlText w:val=""/>
      <w:lvlJc w:val="left"/>
      <w:pPr>
        <w:ind w:left="5040" w:hanging="360"/>
      </w:pPr>
      <w:rPr>
        <w:rFonts w:ascii="Symbol" w:hAnsi="Symbol" w:hint="default"/>
      </w:rPr>
    </w:lvl>
    <w:lvl w:ilvl="7" w:tplc="03CACB76">
      <w:start w:val="1"/>
      <w:numFmt w:val="bullet"/>
      <w:lvlText w:val="o"/>
      <w:lvlJc w:val="left"/>
      <w:pPr>
        <w:ind w:left="5760" w:hanging="360"/>
      </w:pPr>
      <w:rPr>
        <w:rFonts w:ascii="Courier New" w:hAnsi="Courier New" w:hint="default"/>
      </w:rPr>
    </w:lvl>
    <w:lvl w:ilvl="8" w:tplc="24620FF8">
      <w:start w:val="1"/>
      <w:numFmt w:val="bullet"/>
      <w:lvlText w:val=""/>
      <w:lvlJc w:val="left"/>
      <w:pPr>
        <w:ind w:left="6480" w:hanging="360"/>
      </w:pPr>
      <w:rPr>
        <w:rFonts w:ascii="Wingdings" w:hAnsi="Wingdings" w:hint="default"/>
      </w:rPr>
    </w:lvl>
  </w:abstractNum>
  <w:abstractNum w:abstractNumId="4" w15:restartNumberingAfterBreak="0">
    <w:nsid w:val="1CA05687"/>
    <w:multiLevelType w:val="hybridMultilevel"/>
    <w:tmpl w:val="900C9E1A"/>
    <w:lvl w:ilvl="0" w:tplc="DA1CFCC2">
      <w:start w:val="1"/>
      <w:numFmt w:val="bullet"/>
      <w:lvlText w:val=""/>
      <w:lvlJc w:val="left"/>
      <w:pPr>
        <w:ind w:left="720" w:hanging="360"/>
      </w:pPr>
      <w:rPr>
        <w:rFonts w:ascii="Symbol" w:hAnsi="Symbol" w:hint="default"/>
      </w:rPr>
    </w:lvl>
    <w:lvl w:ilvl="1" w:tplc="65864516">
      <w:start w:val="1"/>
      <w:numFmt w:val="bullet"/>
      <w:lvlText w:val="o"/>
      <w:lvlJc w:val="left"/>
      <w:pPr>
        <w:ind w:left="1440" w:hanging="360"/>
      </w:pPr>
      <w:rPr>
        <w:rFonts w:ascii="Courier New" w:hAnsi="Courier New" w:hint="default"/>
      </w:rPr>
    </w:lvl>
    <w:lvl w:ilvl="2" w:tplc="BF0CBA9C">
      <w:start w:val="1"/>
      <w:numFmt w:val="bullet"/>
      <w:lvlText w:val=""/>
      <w:lvlJc w:val="left"/>
      <w:pPr>
        <w:ind w:left="2160" w:hanging="360"/>
      </w:pPr>
      <w:rPr>
        <w:rFonts w:ascii="Wingdings" w:hAnsi="Wingdings" w:hint="default"/>
      </w:rPr>
    </w:lvl>
    <w:lvl w:ilvl="3" w:tplc="9214822E">
      <w:start w:val="1"/>
      <w:numFmt w:val="bullet"/>
      <w:lvlText w:val=""/>
      <w:lvlJc w:val="left"/>
      <w:pPr>
        <w:ind w:left="2880" w:hanging="360"/>
      </w:pPr>
      <w:rPr>
        <w:rFonts w:ascii="Symbol" w:hAnsi="Symbol" w:hint="default"/>
      </w:rPr>
    </w:lvl>
    <w:lvl w:ilvl="4" w:tplc="B812409A">
      <w:start w:val="1"/>
      <w:numFmt w:val="bullet"/>
      <w:lvlText w:val="o"/>
      <w:lvlJc w:val="left"/>
      <w:pPr>
        <w:ind w:left="3600" w:hanging="360"/>
      </w:pPr>
      <w:rPr>
        <w:rFonts w:ascii="Courier New" w:hAnsi="Courier New" w:hint="default"/>
      </w:rPr>
    </w:lvl>
    <w:lvl w:ilvl="5" w:tplc="B7362A1C">
      <w:start w:val="1"/>
      <w:numFmt w:val="bullet"/>
      <w:lvlText w:val=""/>
      <w:lvlJc w:val="left"/>
      <w:pPr>
        <w:ind w:left="4320" w:hanging="360"/>
      </w:pPr>
      <w:rPr>
        <w:rFonts w:ascii="Wingdings" w:hAnsi="Wingdings" w:hint="default"/>
      </w:rPr>
    </w:lvl>
    <w:lvl w:ilvl="6" w:tplc="E9063006">
      <w:start w:val="1"/>
      <w:numFmt w:val="bullet"/>
      <w:lvlText w:val=""/>
      <w:lvlJc w:val="left"/>
      <w:pPr>
        <w:ind w:left="5040" w:hanging="360"/>
      </w:pPr>
      <w:rPr>
        <w:rFonts w:ascii="Symbol" w:hAnsi="Symbol" w:hint="default"/>
      </w:rPr>
    </w:lvl>
    <w:lvl w:ilvl="7" w:tplc="DD00D0B2">
      <w:start w:val="1"/>
      <w:numFmt w:val="bullet"/>
      <w:lvlText w:val="o"/>
      <w:lvlJc w:val="left"/>
      <w:pPr>
        <w:ind w:left="5760" w:hanging="360"/>
      </w:pPr>
      <w:rPr>
        <w:rFonts w:ascii="Courier New" w:hAnsi="Courier New" w:hint="default"/>
      </w:rPr>
    </w:lvl>
    <w:lvl w:ilvl="8" w:tplc="E9305B76">
      <w:start w:val="1"/>
      <w:numFmt w:val="bullet"/>
      <w:lvlText w:val=""/>
      <w:lvlJc w:val="left"/>
      <w:pPr>
        <w:ind w:left="6480" w:hanging="360"/>
      </w:pPr>
      <w:rPr>
        <w:rFonts w:ascii="Wingdings" w:hAnsi="Wingdings" w:hint="default"/>
      </w:rPr>
    </w:lvl>
  </w:abstractNum>
  <w:abstractNum w:abstractNumId="5" w15:restartNumberingAfterBreak="0">
    <w:nsid w:val="1D20043D"/>
    <w:multiLevelType w:val="hybridMultilevel"/>
    <w:tmpl w:val="E5FEEE4A"/>
    <w:lvl w:ilvl="0" w:tplc="CEE2748E">
      <w:numFmt w:val="bullet"/>
      <w:lvlText w:val="-"/>
      <w:lvlJc w:val="left"/>
      <w:pPr>
        <w:ind w:left="720" w:hanging="360"/>
      </w:pPr>
      <w:rPr>
        <w:rFonts w:ascii="Corbel" w:eastAsia="Corbel"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6437"/>
    <w:multiLevelType w:val="hybridMultilevel"/>
    <w:tmpl w:val="984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94D42"/>
    <w:multiLevelType w:val="multilevel"/>
    <w:tmpl w:val="40C68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D100B"/>
    <w:multiLevelType w:val="hybridMultilevel"/>
    <w:tmpl w:val="329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504FD"/>
    <w:multiLevelType w:val="hybridMultilevel"/>
    <w:tmpl w:val="F17A862A"/>
    <w:lvl w:ilvl="0" w:tplc="994EE036">
      <w:numFmt w:val="bullet"/>
      <w:lvlText w:val="-"/>
      <w:lvlJc w:val="left"/>
      <w:pPr>
        <w:ind w:left="720" w:hanging="360"/>
      </w:pPr>
      <w:rPr>
        <w:rFonts w:ascii="Corbel" w:eastAsia="Corbel" w:hAnsi="Corbel" w:cs="Corbe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37292"/>
    <w:multiLevelType w:val="hybridMultilevel"/>
    <w:tmpl w:val="4E50CFC6"/>
    <w:lvl w:ilvl="0" w:tplc="7E2E502E">
      <w:start w:val="1"/>
      <w:numFmt w:val="bullet"/>
      <w:lvlText w:val=""/>
      <w:lvlJc w:val="left"/>
      <w:pPr>
        <w:ind w:left="720" w:hanging="360"/>
      </w:pPr>
      <w:rPr>
        <w:rFonts w:ascii="Symbol" w:hAnsi="Symbol" w:hint="default"/>
      </w:rPr>
    </w:lvl>
    <w:lvl w:ilvl="1" w:tplc="8F6EE15E">
      <w:start w:val="1"/>
      <w:numFmt w:val="bullet"/>
      <w:lvlText w:val="o"/>
      <w:lvlJc w:val="left"/>
      <w:pPr>
        <w:ind w:left="1440" w:hanging="360"/>
      </w:pPr>
      <w:rPr>
        <w:rFonts w:ascii="Courier New" w:hAnsi="Courier New" w:hint="default"/>
      </w:rPr>
    </w:lvl>
    <w:lvl w:ilvl="2" w:tplc="6C068CAE">
      <w:start w:val="1"/>
      <w:numFmt w:val="bullet"/>
      <w:lvlText w:val=""/>
      <w:lvlJc w:val="left"/>
      <w:pPr>
        <w:ind w:left="2160" w:hanging="360"/>
      </w:pPr>
      <w:rPr>
        <w:rFonts w:ascii="Wingdings" w:hAnsi="Wingdings" w:hint="default"/>
      </w:rPr>
    </w:lvl>
    <w:lvl w:ilvl="3" w:tplc="4F886A26">
      <w:start w:val="1"/>
      <w:numFmt w:val="bullet"/>
      <w:lvlText w:val=""/>
      <w:lvlJc w:val="left"/>
      <w:pPr>
        <w:ind w:left="2880" w:hanging="360"/>
      </w:pPr>
      <w:rPr>
        <w:rFonts w:ascii="Symbol" w:hAnsi="Symbol" w:hint="default"/>
      </w:rPr>
    </w:lvl>
    <w:lvl w:ilvl="4" w:tplc="C998499C">
      <w:start w:val="1"/>
      <w:numFmt w:val="bullet"/>
      <w:lvlText w:val="o"/>
      <w:lvlJc w:val="left"/>
      <w:pPr>
        <w:ind w:left="3600" w:hanging="360"/>
      </w:pPr>
      <w:rPr>
        <w:rFonts w:ascii="Courier New" w:hAnsi="Courier New" w:hint="default"/>
      </w:rPr>
    </w:lvl>
    <w:lvl w:ilvl="5" w:tplc="39F60034">
      <w:start w:val="1"/>
      <w:numFmt w:val="bullet"/>
      <w:lvlText w:val=""/>
      <w:lvlJc w:val="left"/>
      <w:pPr>
        <w:ind w:left="4320" w:hanging="360"/>
      </w:pPr>
      <w:rPr>
        <w:rFonts w:ascii="Wingdings" w:hAnsi="Wingdings" w:hint="default"/>
      </w:rPr>
    </w:lvl>
    <w:lvl w:ilvl="6" w:tplc="13445D3C">
      <w:start w:val="1"/>
      <w:numFmt w:val="bullet"/>
      <w:lvlText w:val=""/>
      <w:lvlJc w:val="left"/>
      <w:pPr>
        <w:ind w:left="5040" w:hanging="360"/>
      </w:pPr>
      <w:rPr>
        <w:rFonts w:ascii="Symbol" w:hAnsi="Symbol" w:hint="default"/>
      </w:rPr>
    </w:lvl>
    <w:lvl w:ilvl="7" w:tplc="4C805032">
      <w:start w:val="1"/>
      <w:numFmt w:val="bullet"/>
      <w:lvlText w:val="o"/>
      <w:lvlJc w:val="left"/>
      <w:pPr>
        <w:ind w:left="5760" w:hanging="360"/>
      </w:pPr>
      <w:rPr>
        <w:rFonts w:ascii="Courier New" w:hAnsi="Courier New" w:hint="default"/>
      </w:rPr>
    </w:lvl>
    <w:lvl w:ilvl="8" w:tplc="0AFA6396">
      <w:start w:val="1"/>
      <w:numFmt w:val="bullet"/>
      <w:lvlText w:val=""/>
      <w:lvlJc w:val="left"/>
      <w:pPr>
        <w:ind w:left="6480" w:hanging="360"/>
      </w:pPr>
      <w:rPr>
        <w:rFonts w:ascii="Wingdings" w:hAnsi="Wingdings" w:hint="default"/>
      </w:rPr>
    </w:lvl>
  </w:abstractNum>
  <w:abstractNum w:abstractNumId="11" w15:restartNumberingAfterBreak="0">
    <w:nsid w:val="77640626"/>
    <w:multiLevelType w:val="hybridMultilevel"/>
    <w:tmpl w:val="1ABE5DB0"/>
    <w:lvl w:ilvl="0" w:tplc="87E6FDEC">
      <w:start w:val="1"/>
      <w:numFmt w:val="bullet"/>
      <w:lvlText w:val=""/>
      <w:lvlJc w:val="left"/>
      <w:pPr>
        <w:ind w:left="720" w:hanging="360"/>
      </w:pPr>
      <w:rPr>
        <w:rFonts w:ascii="Symbol" w:hAnsi="Symbol" w:hint="default"/>
      </w:rPr>
    </w:lvl>
    <w:lvl w:ilvl="1" w:tplc="E454128E">
      <w:start w:val="1"/>
      <w:numFmt w:val="bullet"/>
      <w:lvlText w:val="o"/>
      <w:lvlJc w:val="left"/>
      <w:pPr>
        <w:ind w:left="1440" w:hanging="360"/>
      </w:pPr>
      <w:rPr>
        <w:rFonts w:ascii="Courier New" w:hAnsi="Courier New" w:hint="default"/>
      </w:rPr>
    </w:lvl>
    <w:lvl w:ilvl="2" w:tplc="444C8DB0">
      <w:start w:val="1"/>
      <w:numFmt w:val="bullet"/>
      <w:lvlText w:val=""/>
      <w:lvlJc w:val="left"/>
      <w:pPr>
        <w:ind w:left="2160" w:hanging="360"/>
      </w:pPr>
      <w:rPr>
        <w:rFonts w:ascii="Wingdings" w:hAnsi="Wingdings" w:hint="default"/>
      </w:rPr>
    </w:lvl>
    <w:lvl w:ilvl="3" w:tplc="143C9EAE">
      <w:start w:val="1"/>
      <w:numFmt w:val="bullet"/>
      <w:lvlText w:val=""/>
      <w:lvlJc w:val="left"/>
      <w:pPr>
        <w:ind w:left="2880" w:hanging="360"/>
      </w:pPr>
      <w:rPr>
        <w:rFonts w:ascii="Symbol" w:hAnsi="Symbol" w:hint="default"/>
      </w:rPr>
    </w:lvl>
    <w:lvl w:ilvl="4" w:tplc="16DEB776">
      <w:start w:val="1"/>
      <w:numFmt w:val="bullet"/>
      <w:lvlText w:val="o"/>
      <w:lvlJc w:val="left"/>
      <w:pPr>
        <w:ind w:left="3600" w:hanging="360"/>
      </w:pPr>
      <w:rPr>
        <w:rFonts w:ascii="Courier New" w:hAnsi="Courier New" w:hint="default"/>
      </w:rPr>
    </w:lvl>
    <w:lvl w:ilvl="5" w:tplc="DD547D70">
      <w:start w:val="1"/>
      <w:numFmt w:val="bullet"/>
      <w:lvlText w:val=""/>
      <w:lvlJc w:val="left"/>
      <w:pPr>
        <w:ind w:left="4320" w:hanging="360"/>
      </w:pPr>
      <w:rPr>
        <w:rFonts w:ascii="Wingdings" w:hAnsi="Wingdings" w:hint="default"/>
      </w:rPr>
    </w:lvl>
    <w:lvl w:ilvl="6" w:tplc="C456CC3C">
      <w:start w:val="1"/>
      <w:numFmt w:val="bullet"/>
      <w:lvlText w:val=""/>
      <w:lvlJc w:val="left"/>
      <w:pPr>
        <w:ind w:left="5040" w:hanging="360"/>
      </w:pPr>
      <w:rPr>
        <w:rFonts w:ascii="Symbol" w:hAnsi="Symbol" w:hint="default"/>
      </w:rPr>
    </w:lvl>
    <w:lvl w:ilvl="7" w:tplc="CC02DE7E">
      <w:start w:val="1"/>
      <w:numFmt w:val="bullet"/>
      <w:lvlText w:val="o"/>
      <w:lvlJc w:val="left"/>
      <w:pPr>
        <w:ind w:left="5760" w:hanging="360"/>
      </w:pPr>
      <w:rPr>
        <w:rFonts w:ascii="Courier New" w:hAnsi="Courier New" w:hint="default"/>
      </w:rPr>
    </w:lvl>
    <w:lvl w:ilvl="8" w:tplc="4596FEE4">
      <w:start w:val="1"/>
      <w:numFmt w:val="bullet"/>
      <w:lvlText w:val=""/>
      <w:lvlJc w:val="left"/>
      <w:pPr>
        <w:ind w:left="6480" w:hanging="360"/>
      </w:pPr>
      <w:rPr>
        <w:rFonts w:ascii="Wingdings" w:hAnsi="Wingdings" w:hint="default"/>
      </w:rPr>
    </w:lvl>
  </w:abstractNum>
  <w:abstractNum w:abstractNumId="12" w15:restartNumberingAfterBreak="0">
    <w:nsid w:val="7C680566"/>
    <w:multiLevelType w:val="hybridMultilevel"/>
    <w:tmpl w:val="91B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1"/>
  </w:num>
  <w:num w:numId="6">
    <w:abstractNumId w:val="10"/>
  </w:num>
  <w:num w:numId="7">
    <w:abstractNumId w:val="9"/>
  </w:num>
  <w:num w:numId="8">
    <w:abstractNumId w:val="5"/>
  </w:num>
  <w:num w:numId="9">
    <w:abstractNumId w:val="7"/>
  </w:num>
  <w:num w:numId="10">
    <w:abstractNumId w:val="7"/>
    <w:lvlOverride w:ilvl="3">
      <w:lvl w:ilvl="3">
        <w:numFmt w:val="bullet"/>
        <w:lvlText w:val=""/>
        <w:lvlJc w:val="left"/>
        <w:pPr>
          <w:tabs>
            <w:tab w:val="num" w:pos="2880"/>
          </w:tabs>
          <w:ind w:left="2880" w:hanging="360"/>
        </w:pPr>
        <w:rPr>
          <w:rFonts w:ascii="Symbol" w:hAnsi="Symbol" w:hint="default"/>
          <w:sz w:val="20"/>
        </w:rPr>
      </w:lvl>
    </w:lvlOverride>
  </w:num>
  <w:num w:numId="11">
    <w:abstractNumId w:val="6"/>
  </w:num>
  <w:num w:numId="12">
    <w:abstractNumId w:val="8"/>
  </w:num>
  <w:num w:numId="13">
    <w:abstractNumId w:val="12"/>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Ressler">
    <w15:presenceInfo w15:providerId="Windows Live" w15:userId="f1e52b35c1f33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9ED92"/>
    <w:rsid w:val="000112F9"/>
    <w:rsid w:val="000238F3"/>
    <w:rsid w:val="00032FA4"/>
    <w:rsid w:val="000617C6"/>
    <w:rsid w:val="00073B4F"/>
    <w:rsid w:val="000A176F"/>
    <w:rsid w:val="000B40C8"/>
    <w:rsid w:val="000C1542"/>
    <w:rsid w:val="000C35AE"/>
    <w:rsid w:val="000D0D33"/>
    <w:rsid w:val="00117709"/>
    <w:rsid w:val="001472F2"/>
    <w:rsid w:val="00161651"/>
    <w:rsid w:val="00164956"/>
    <w:rsid w:val="00171E8F"/>
    <w:rsid w:val="00180374"/>
    <w:rsid w:val="00183190"/>
    <w:rsid w:val="001A62DE"/>
    <w:rsid w:val="001C5E64"/>
    <w:rsid w:val="001F1F4C"/>
    <w:rsid w:val="002008B3"/>
    <w:rsid w:val="00203BCB"/>
    <w:rsid w:val="00245117"/>
    <w:rsid w:val="00250B86"/>
    <w:rsid w:val="00273AF4"/>
    <w:rsid w:val="00293856"/>
    <w:rsid w:val="0029789D"/>
    <w:rsid w:val="002C4A61"/>
    <w:rsid w:val="002D0A84"/>
    <w:rsid w:val="002F0C2D"/>
    <w:rsid w:val="002F1250"/>
    <w:rsid w:val="00310BF6"/>
    <w:rsid w:val="003166D1"/>
    <w:rsid w:val="0031726C"/>
    <w:rsid w:val="0032788A"/>
    <w:rsid w:val="00384E40"/>
    <w:rsid w:val="0039692C"/>
    <w:rsid w:val="003A43EB"/>
    <w:rsid w:val="003B0DEA"/>
    <w:rsid w:val="003B3C17"/>
    <w:rsid w:val="003B5C88"/>
    <w:rsid w:val="003C75EB"/>
    <w:rsid w:val="003F36A6"/>
    <w:rsid w:val="004246D7"/>
    <w:rsid w:val="00477B25"/>
    <w:rsid w:val="004A145F"/>
    <w:rsid w:val="004B610C"/>
    <w:rsid w:val="004C20AE"/>
    <w:rsid w:val="004D0F41"/>
    <w:rsid w:val="004E1CD4"/>
    <w:rsid w:val="00501D8C"/>
    <w:rsid w:val="00503688"/>
    <w:rsid w:val="00564396"/>
    <w:rsid w:val="005670E2"/>
    <w:rsid w:val="00571929"/>
    <w:rsid w:val="005A4B49"/>
    <w:rsid w:val="00620853"/>
    <w:rsid w:val="00623CEA"/>
    <w:rsid w:val="00632C8C"/>
    <w:rsid w:val="00690DC2"/>
    <w:rsid w:val="006915EC"/>
    <w:rsid w:val="006A06E9"/>
    <w:rsid w:val="006B3AC4"/>
    <w:rsid w:val="006C73CB"/>
    <w:rsid w:val="006E2EDE"/>
    <w:rsid w:val="006E6F74"/>
    <w:rsid w:val="006E75DA"/>
    <w:rsid w:val="00705E46"/>
    <w:rsid w:val="00710E83"/>
    <w:rsid w:val="00712096"/>
    <w:rsid w:val="00723D74"/>
    <w:rsid w:val="00727428"/>
    <w:rsid w:val="00754A4E"/>
    <w:rsid w:val="00756199"/>
    <w:rsid w:val="00796AE6"/>
    <w:rsid w:val="007A48E8"/>
    <w:rsid w:val="007C14FF"/>
    <w:rsid w:val="007C5774"/>
    <w:rsid w:val="007F13C7"/>
    <w:rsid w:val="007F1EB9"/>
    <w:rsid w:val="0080702A"/>
    <w:rsid w:val="0082008C"/>
    <w:rsid w:val="00825C42"/>
    <w:rsid w:val="00844877"/>
    <w:rsid w:val="0087285D"/>
    <w:rsid w:val="0089309D"/>
    <w:rsid w:val="008A667B"/>
    <w:rsid w:val="008B7F57"/>
    <w:rsid w:val="008E0213"/>
    <w:rsid w:val="008F0AA3"/>
    <w:rsid w:val="008F2E83"/>
    <w:rsid w:val="00943A84"/>
    <w:rsid w:val="009579C5"/>
    <w:rsid w:val="00964976"/>
    <w:rsid w:val="00973D89"/>
    <w:rsid w:val="00980F54"/>
    <w:rsid w:val="009933C3"/>
    <w:rsid w:val="00993584"/>
    <w:rsid w:val="009A0BC2"/>
    <w:rsid w:val="009B64D1"/>
    <w:rsid w:val="009D519D"/>
    <w:rsid w:val="009F061F"/>
    <w:rsid w:val="00A23D8D"/>
    <w:rsid w:val="00A41DD4"/>
    <w:rsid w:val="00A56070"/>
    <w:rsid w:val="00A57FA1"/>
    <w:rsid w:val="00A70F6D"/>
    <w:rsid w:val="00AB3CDF"/>
    <w:rsid w:val="00AB5F7F"/>
    <w:rsid w:val="00AC2D55"/>
    <w:rsid w:val="00AD02BB"/>
    <w:rsid w:val="00B043C1"/>
    <w:rsid w:val="00B42426"/>
    <w:rsid w:val="00B509E8"/>
    <w:rsid w:val="00B53A11"/>
    <w:rsid w:val="00B72DF7"/>
    <w:rsid w:val="00B74BA7"/>
    <w:rsid w:val="00B90CF7"/>
    <w:rsid w:val="00BA32D3"/>
    <w:rsid w:val="00BB1CA4"/>
    <w:rsid w:val="00BB422B"/>
    <w:rsid w:val="00BE0792"/>
    <w:rsid w:val="00C0426C"/>
    <w:rsid w:val="00C45B3A"/>
    <w:rsid w:val="00C5266B"/>
    <w:rsid w:val="00C67F8E"/>
    <w:rsid w:val="00CA6D26"/>
    <w:rsid w:val="00CB3D61"/>
    <w:rsid w:val="00CE3068"/>
    <w:rsid w:val="00D15BEB"/>
    <w:rsid w:val="00D85194"/>
    <w:rsid w:val="00DD5385"/>
    <w:rsid w:val="00DE364B"/>
    <w:rsid w:val="00DE5153"/>
    <w:rsid w:val="00DE7BF0"/>
    <w:rsid w:val="00DF10A1"/>
    <w:rsid w:val="00E300FF"/>
    <w:rsid w:val="00E33ADB"/>
    <w:rsid w:val="00E502CF"/>
    <w:rsid w:val="00E92EEB"/>
    <w:rsid w:val="00E94863"/>
    <w:rsid w:val="00F04AF9"/>
    <w:rsid w:val="00F31AA0"/>
    <w:rsid w:val="00F439B0"/>
    <w:rsid w:val="00F72CE9"/>
    <w:rsid w:val="00FC4F15"/>
    <w:rsid w:val="00FC5A6D"/>
    <w:rsid w:val="3F9547E1"/>
    <w:rsid w:val="45CB979A"/>
    <w:rsid w:val="517D27E7"/>
    <w:rsid w:val="6479ED92"/>
    <w:rsid w:val="6ABC8D06"/>
    <w:rsid w:val="763A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18698188-7192-49F8-88AD-D0EEDF57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alloonText">
    <w:name w:val="Balloon Text"/>
    <w:basedOn w:val="Normal"/>
    <w:link w:val="BalloonTextChar"/>
    <w:uiPriority w:val="99"/>
    <w:semiHidden/>
    <w:unhideWhenUsed/>
    <w:rsid w:val="008B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57"/>
    <w:rPr>
      <w:rFonts w:ascii="Tahoma" w:hAnsi="Tahoma" w:cs="Tahoma"/>
      <w:sz w:val="16"/>
      <w:szCs w:val="16"/>
    </w:rPr>
  </w:style>
  <w:style w:type="character" w:customStyle="1" w:styleId="apple-converted-space">
    <w:name w:val="apple-converted-space"/>
    <w:basedOn w:val="DefaultParagraphFont"/>
    <w:rsid w:val="00245117"/>
  </w:style>
  <w:style w:type="paragraph" w:styleId="NormalWeb">
    <w:name w:val="Normal (Web)"/>
    <w:basedOn w:val="Normal"/>
    <w:uiPriority w:val="99"/>
    <w:semiHidden/>
    <w:unhideWhenUsed/>
    <w:rsid w:val="0007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3B4F"/>
  </w:style>
  <w:style w:type="table" w:styleId="TableGridLight">
    <w:name w:val="Grid Table Light"/>
    <w:basedOn w:val="TableNormal"/>
    <w:uiPriority w:val="40"/>
    <w:rsid w:val="00BB1C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2F0C2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364B"/>
    <w:rPr>
      <w:sz w:val="16"/>
      <w:szCs w:val="16"/>
    </w:rPr>
  </w:style>
  <w:style w:type="paragraph" w:styleId="CommentText">
    <w:name w:val="annotation text"/>
    <w:basedOn w:val="Normal"/>
    <w:link w:val="CommentTextChar"/>
    <w:uiPriority w:val="99"/>
    <w:semiHidden/>
    <w:unhideWhenUsed/>
    <w:rsid w:val="00DE364B"/>
    <w:pPr>
      <w:spacing w:line="240" w:lineRule="auto"/>
    </w:pPr>
    <w:rPr>
      <w:sz w:val="20"/>
      <w:szCs w:val="20"/>
    </w:rPr>
  </w:style>
  <w:style w:type="character" w:customStyle="1" w:styleId="CommentTextChar">
    <w:name w:val="Comment Text Char"/>
    <w:basedOn w:val="DefaultParagraphFont"/>
    <w:link w:val="CommentText"/>
    <w:uiPriority w:val="99"/>
    <w:semiHidden/>
    <w:rsid w:val="00DE364B"/>
    <w:rPr>
      <w:sz w:val="20"/>
      <w:szCs w:val="20"/>
    </w:rPr>
  </w:style>
  <w:style w:type="paragraph" w:styleId="CommentSubject">
    <w:name w:val="annotation subject"/>
    <w:basedOn w:val="CommentText"/>
    <w:next w:val="CommentText"/>
    <w:link w:val="CommentSubjectChar"/>
    <w:uiPriority w:val="99"/>
    <w:semiHidden/>
    <w:unhideWhenUsed/>
    <w:rsid w:val="00DE364B"/>
    <w:rPr>
      <w:b/>
      <w:bCs/>
    </w:rPr>
  </w:style>
  <w:style w:type="character" w:customStyle="1" w:styleId="CommentSubjectChar">
    <w:name w:val="Comment Subject Char"/>
    <w:basedOn w:val="CommentTextChar"/>
    <w:link w:val="CommentSubject"/>
    <w:uiPriority w:val="99"/>
    <w:semiHidden/>
    <w:rsid w:val="00DE3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6526">
      <w:bodyDiv w:val="1"/>
      <w:marLeft w:val="0"/>
      <w:marRight w:val="0"/>
      <w:marTop w:val="0"/>
      <w:marBottom w:val="0"/>
      <w:divBdr>
        <w:top w:val="none" w:sz="0" w:space="0" w:color="auto"/>
        <w:left w:val="none" w:sz="0" w:space="0" w:color="auto"/>
        <w:bottom w:val="none" w:sz="0" w:space="0" w:color="auto"/>
        <w:right w:val="none" w:sz="0" w:space="0" w:color="auto"/>
      </w:divBdr>
    </w:div>
    <w:div w:id="80836705">
      <w:bodyDiv w:val="1"/>
      <w:marLeft w:val="0"/>
      <w:marRight w:val="0"/>
      <w:marTop w:val="0"/>
      <w:marBottom w:val="0"/>
      <w:divBdr>
        <w:top w:val="none" w:sz="0" w:space="0" w:color="auto"/>
        <w:left w:val="none" w:sz="0" w:space="0" w:color="auto"/>
        <w:bottom w:val="none" w:sz="0" w:space="0" w:color="auto"/>
        <w:right w:val="none" w:sz="0" w:space="0" w:color="auto"/>
      </w:divBdr>
    </w:div>
    <w:div w:id="110787464">
      <w:bodyDiv w:val="1"/>
      <w:marLeft w:val="0"/>
      <w:marRight w:val="0"/>
      <w:marTop w:val="0"/>
      <w:marBottom w:val="0"/>
      <w:divBdr>
        <w:top w:val="none" w:sz="0" w:space="0" w:color="auto"/>
        <w:left w:val="none" w:sz="0" w:space="0" w:color="auto"/>
        <w:bottom w:val="none" w:sz="0" w:space="0" w:color="auto"/>
        <w:right w:val="none" w:sz="0" w:space="0" w:color="auto"/>
      </w:divBdr>
    </w:div>
    <w:div w:id="249200226">
      <w:bodyDiv w:val="1"/>
      <w:marLeft w:val="0"/>
      <w:marRight w:val="0"/>
      <w:marTop w:val="0"/>
      <w:marBottom w:val="0"/>
      <w:divBdr>
        <w:top w:val="none" w:sz="0" w:space="0" w:color="auto"/>
        <w:left w:val="none" w:sz="0" w:space="0" w:color="auto"/>
        <w:bottom w:val="none" w:sz="0" w:space="0" w:color="auto"/>
        <w:right w:val="none" w:sz="0" w:space="0" w:color="auto"/>
      </w:divBdr>
    </w:div>
    <w:div w:id="393937530">
      <w:bodyDiv w:val="1"/>
      <w:marLeft w:val="0"/>
      <w:marRight w:val="0"/>
      <w:marTop w:val="0"/>
      <w:marBottom w:val="0"/>
      <w:divBdr>
        <w:top w:val="none" w:sz="0" w:space="0" w:color="auto"/>
        <w:left w:val="none" w:sz="0" w:space="0" w:color="auto"/>
        <w:bottom w:val="none" w:sz="0" w:space="0" w:color="auto"/>
        <w:right w:val="none" w:sz="0" w:space="0" w:color="auto"/>
      </w:divBdr>
    </w:div>
    <w:div w:id="800802446">
      <w:bodyDiv w:val="1"/>
      <w:marLeft w:val="0"/>
      <w:marRight w:val="0"/>
      <w:marTop w:val="0"/>
      <w:marBottom w:val="0"/>
      <w:divBdr>
        <w:top w:val="none" w:sz="0" w:space="0" w:color="auto"/>
        <w:left w:val="none" w:sz="0" w:space="0" w:color="auto"/>
        <w:bottom w:val="none" w:sz="0" w:space="0" w:color="auto"/>
        <w:right w:val="none" w:sz="0" w:space="0" w:color="auto"/>
      </w:divBdr>
    </w:div>
    <w:div w:id="888997531">
      <w:bodyDiv w:val="1"/>
      <w:marLeft w:val="0"/>
      <w:marRight w:val="0"/>
      <w:marTop w:val="0"/>
      <w:marBottom w:val="0"/>
      <w:divBdr>
        <w:top w:val="none" w:sz="0" w:space="0" w:color="auto"/>
        <w:left w:val="none" w:sz="0" w:space="0" w:color="auto"/>
        <w:bottom w:val="none" w:sz="0" w:space="0" w:color="auto"/>
        <w:right w:val="none" w:sz="0" w:space="0" w:color="auto"/>
      </w:divBdr>
    </w:div>
    <w:div w:id="911088183">
      <w:bodyDiv w:val="1"/>
      <w:marLeft w:val="0"/>
      <w:marRight w:val="0"/>
      <w:marTop w:val="0"/>
      <w:marBottom w:val="0"/>
      <w:divBdr>
        <w:top w:val="none" w:sz="0" w:space="0" w:color="auto"/>
        <w:left w:val="none" w:sz="0" w:space="0" w:color="auto"/>
        <w:bottom w:val="none" w:sz="0" w:space="0" w:color="auto"/>
        <w:right w:val="none" w:sz="0" w:space="0" w:color="auto"/>
      </w:divBdr>
    </w:div>
    <w:div w:id="1053579857">
      <w:bodyDiv w:val="1"/>
      <w:marLeft w:val="0"/>
      <w:marRight w:val="0"/>
      <w:marTop w:val="0"/>
      <w:marBottom w:val="0"/>
      <w:divBdr>
        <w:top w:val="none" w:sz="0" w:space="0" w:color="auto"/>
        <w:left w:val="none" w:sz="0" w:space="0" w:color="auto"/>
        <w:bottom w:val="none" w:sz="0" w:space="0" w:color="auto"/>
        <w:right w:val="none" w:sz="0" w:space="0" w:color="auto"/>
      </w:divBdr>
    </w:div>
    <w:div w:id="1142696151">
      <w:bodyDiv w:val="1"/>
      <w:marLeft w:val="0"/>
      <w:marRight w:val="0"/>
      <w:marTop w:val="0"/>
      <w:marBottom w:val="0"/>
      <w:divBdr>
        <w:top w:val="none" w:sz="0" w:space="0" w:color="auto"/>
        <w:left w:val="none" w:sz="0" w:space="0" w:color="auto"/>
        <w:bottom w:val="none" w:sz="0" w:space="0" w:color="auto"/>
        <w:right w:val="none" w:sz="0" w:space="0" w:color="auto"/>
      </w:divBdr>
    </w:div>
    <w:div w:id="1199902128">
      <w:bodyDiv w:val="1"/>
      <w:marLeft w:val="0"/>
      <w:marRight w:val="0"/>
      <w:marTop w:val="0"/>
      <w:marBottom w:val="0"/>
      <w:divBdr>
        <w:top w:val="none" w:sz="0" w:space="0" w:color="auto"/>
        <w:left w:val="none" w:sz="0" w:space="0" w:color="auto"/>
        <w:bottom w:val="none" w:sz="0" w:space="0" w:color="auto"/>
        <w:right w:val="none" w:sz="0" w:space="0" w:color="auto"/>
      </w:divBdr>
    </w:div>
    <w:div w:id="1478836947">
      <w:bodyDiv w:val="1"/>
      <w:marLeft w:val="0"/>
      <w:marRight w:val="0"/>
      <w:marTop w:val="0"/>
      <w:marBottom w:val="0"/>
      <w:divBdr>
        <w:top w:val="none" w:sz="0" w:space="0" w:color="auto"/>
        <w:left w:val="none" w:sz="0" w:space="0" w:color="auto"/>
        <w:bottom w:val="none" w:sz="0" w:space="0" w:color="auto"/>
        <w:right w:val="none" w:sz="0" w:space="0" w:color="auto"/>
      </w:divBdr>
    </w:div>
    <w:div w:id="1936132104">
      <w:bodyDiv w:val="1"/>
      <w:marLeft w:val="0"/>
      <w:marRight w:val="0"/>
      <w:marTop w:val="0"/>
      <w:marBottom w:val="0"/>
      <w:divBdr>
        <w:top w:val="none" w:sz="0" w:space="0" w:color="auto"/>
        <w:left w:val="none" w:sz="0" w:space="0" w:color="auto"/>
        <w:bottom w:val="none" w:sz="0" w:space="0" w:color="auto"/>
        <w:right w:val="none" w:sz="0" w:space="0" w:color="auto"/>
      </w:divBdr>
    </w:div>
    <w:div w:id="1989549854">
      <w:bodyDiv w:val="1"/>
      <w:marLeft w:val="0"/>
      <w:marRight w:val="0"/>
      <w:marTop w:val="0"/>
      <w:marBottom w:val="0"/>
      <w:divBdr>
        <w:top w:val="none" w:sz="0" w:space="0" w:color="auto"/>
        <w:left w:val="none" w:sz="0" w:space="0" w:color="auto"/>
        <w:bottom w:val="none" w:sz="0" w:space="0" w:color="auto"/>
        <w:right w:val="none" w:sz="0" w:space="0" w:color="auto"/>
      </w:divBdr>
    </w:div>
    <w:div w:id="2057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hart" Target="charts/chart2.xml"/><Relationship Id="rId5" Type="http://schemas.openxmlformats.org/officeDocument/2006/relationships/comments" Target="comment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r>
              <a:rPr lang="en-US">
                <a:latin typeface="Corbel" panose="020B0503020204020204" pitchFamily="34" charset="0"/>
              </a:rPr>
              <a:t>Membership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endParaRPr lang="en-US"/>
        </a:p>
      </c:txPr>
    </c:title>
    <c:autoTitleDeleted val="0"/>
    <c:plotArea>
      <c:layout/>
      <c:areaChart>
        <c:grouping val="stacked"/>
        <c:varyColors val="0"/>
        <c:ser>
          <c:idx val="0"/>
          <c:order val="0"/>
          <c:tx>
            <c:strRef>
              <c:f>'Member Growth'!$D$2</c:f>
              <c:strCache>
                <c:ptCount val="1"/>
                <c:pt idx="0">
                  <c:v>1 L Member</c:v>
                </c:pt>
              </c:strCache>
            </c:strRef>
          </c:tx>
          <c:spPr>
            <a:solidFill>
              <a:schemeClr val="accent6"/>
            </a:solidFill>
            <a:ln>
              <a:noFill/>
            </a:ln>
            <a:effectLst/>
          </c:spPr>
          <c:cat>
            <c:numRef>
              <c:f>'Member Growth'!$C$3:$C$7</c:f>
              <c:numCache>
                <c:formatCode>General</c:formatCode>
                <c:ptCount val="5"/>
                <c:pt idx="0">
                  <c:v>1</c:v>
                </c:pt>
                <c:pt idx="1">
                  <c:v>2</c:v>
                </c:pt>
                <c:pt idx="2">
                  <c:v>3</c:v>
                </c:pt>
                <c:pt idx="3">
                  <c:v>4</c:v>
                </c:pt>
                <c:pt idx="4">
                  <c:v>5</c:v>
                </c:pt>
              </c:numCache>
            </c:numRef>
          </c:cat>
          <c:val>
            <c:numRef>
              <c:f>'Member Growth'!$D$3:$D$7</c:f>
              <c:numCache>
                <c:formatCode>0</c:formatCode>
                <c:ptCount val="5"/>
                <c:pt idx="0">
                  <c:v>50</c:v>
                </c:pt>
                <c:pt idx="1">
                  <c:v>60</c:v>
                </c:pt>
                <c:pt idx="2">
                  <c:v>72</c:v>
                </c:pt>
                <c:pt idx="3">
                  <c:v>76.320000000000007</c:v>
                </c:pt>
                <c:pt idx="4">
                  <c:v>80.13600000000001</c:v>
                </c:pt>
              </c:numCache>
            </c:numRef>
          </c:val>
          <c:extLst>
            <c:ext xmlns:c16="http://schemas.microsoft.com/office/drawing/2014/chart" uri="{C3380CC4-5D6E-409C-BE32-E72D297353CC}">
              <c16:uniqueId val="{00000000-BAA5-4AA5-B276-CDF2EB19F195}"/>
            </c:ext>
          </c:extLst>
        </c:ser>
        <c:ser>
          <c:idx val="1"/>
          <c:order val="1"/>
          <c:tx>
            <c:strRef>
              <c:f>'Member Growth'!$E$2</c:f>
              <c:strCache>
                <c:ptCount val="1"/>
                <c:pt idx="0">
                  <c:v>2 L Member</c:v>
                </c:pt>
              </c:strCache>
            </c:strRef>
          </c:tx>
          <c:spPr>
            <a:solidFill>
              <a:schemeClr val="accent5"/>
            </a:solidFill>
            <a:ln>
              <a:noFill/>
            </a:ln>
            <a:effectLst/>
          </c:spPr>
          <c:cat>
            <c:numRef>
              <c:f>'Member Growth'!$C$3:$C$7</c:f>
              <c:numCache>
                <c:formatCode>General</c:formatCode>
                <c:ptCount val="5"/>
                <c:pt idx="0">
                  <c:v>1</c:v>
                </c:pt>
                <c:pt idx="1">
                  <c:v>2</c:v>
                </c:pt>
                <c:pt idx="2">
                  <c:v>3</c:v>
                </c:pt>
                <c:pt idx="3">
                  <c:v>4</c:v>
                </c:pt>
                <c:pt idx="4">
                  <c:v>5</c:v>
                </c:pt>
              </c:numCache>
            </c:numRef>
          </c:cat>
          <c:val>
            <c:numRef>
              <c:f>'Member Growth'!$E$3:$E$7</c:f>
              <c:numCache>
                <c:formatCode>0</c:formatCode>
                <c:ptCount val="5"/>
                <c:pt idx="0">
                  <c:v>10</c:v>
                </c:pt>
                <c:pt idx="1">
                  <c:v>12</c:v>
                </c:pt>
                <c:pt idx="2">
                  <c:v>14.4</c:v>
                </c:pt>
                <c:pt idx="3">
                  <c:v>15.264000000000003</c:v>
                </c:pt>
                <c:pt idx="4">
                  <c:v>16.027200000000004</c:v>
                </c:pt>
              </c:numCache>
            </c:numRef>
          </c:val>
          <c:extLst>
            <c:ext xmlns:c16="http://schemas.microsoft.com/office/drawing/2014/chart" uri="{C3380CC4-5D6E-409C-BE32-E72D297353CC}">
              <c16:uniqueId val="{00000001-BAA5-4AA5-B276-CDF2EB19F195}"/>
            </c:ext>
          </c:extLst>
        </c:ser>
        <c:ser>
          <c:idx val="2"/>
          <c:order val="2"/>
          <c:tx>
            <c:strRef>
              <c:f>'Member Growth'!$F$2</c:f>
              <c:strCache>
                <c:ptCount val="1"/>
                <c:pt idx="0">
                  <c:v>Ann Member</c:v>
                </c:pt>
              </c:strCache>
            </c:strRef>
          </c:tx>
          <c:spPr>
            <a:solidFill>
              <a:schemeClr val="accent4"/>
            </a:solidFill>
            <a:ln>
              <a:noFill/>
            </a:ln>
            <a:effectLst/>
          </c:spPr>
          <c:cat>
            <c:numRef>
              <c:f>'Member Growth'!$C$3:$C$7</c:f>
              <c:numCache>
                <c:formatCode>General</c:formatCode>
                <c:ptCount val="5"/>
                <c:pt idx="0">
                  <c:v>1</c:v>
                </c:pt>
                <c:pt idx="1">
                  <c:v>2</c:v>
                </c:pt>
                <c:pt idx="2">
                  <c:v>3</c:v>
                </c:pt>
                <c:pt idx="3">
                  <c:v>4</c:v>
                </c:pt>
                <c:pt idx="4">
                  <c:v>5</c:v>
                </c:pt>
              </c:numCache>
            </c:numRef>
          </c:cat>
          <c:val>
            <c:numRef>
              <c:f>'Member Growth'!$F$3:$F$7</c:f>
              <c:numCache>
                <c:formatCode>0</c:formatCode>
                <c:ptCount val="5"/>
                <c:pt idx="0">
                  <c:v>25</c:v>
                </c:pt>
                <c:pt idx="1">
                  <c:v>30</c:v>
                </c:pt>
                <c:pt idx="2">
                  <c:v>36</c:v>
                </c:pt>
                <c:pt idx="3">
                  <c:v>43.2</c:v>
                </c:pt>
                <c:pt idx="4">
                  <c:v>50.832000000000008</c:v>
                </c:pt>
              </c:numCache>
            </c:numRef>
          </c:val>
          <c:extLst>
            <c:ext xmlns:c16="http://schemas.microsoft.com/office/drawing/2014/chart" uri="{C3380CC4-5D6E-409C-BE32-E72D297353CC}">
              <c16:uniqueId val="{00000002-BAA5-4AA5-B276-CDF2EB19F195}"/>
            </c:ext>
          </c:extLst>
        </c:ser>
        <c:dLbls>
          <c:showLegendKey val="0"/>
          <c:showVal val="0"/>
          <c:showCatName val="0"/>
          <c:showSerName val="0"/>
          <c:showPercent val="0"/>
          <c:showBubbleSize val="0"/>
        </c:dLbls>
        <c:axId val="296582408"/>
        <c:axId val="296582736"/>
      </c:areaChart>
      <c:catAx>
        <c:axId val="296582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layout>
            <c:manualLayout>
              <c:xMode val="edge"/>
              <c:yMode val="edge"/>
              <c:x val="0.48491338582677157"/>
              <c:y val="0.776649945429318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crossAx val="296582736"/>
        <c:crosses val="autoZero"/>
        <c:auto val="1"/>
        <c:lblAlgn val="ctr"/>
        <c:lblOffset val="100"/>
        <c:noMultiLvlLbl val="0"/>
      </c:catAx>
      <c:valAx>
        <c:axId val="296582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crossAx val="296582408"/>
        <c:crosses val="autoZero"/>
        <c:crossBetween val="midCat"/>
      </c:valAx>
      <c:spPr>
        <a:noFill/>
        <a:ln>
          <a:noFill/>
        </a:ln>
        <a:effectLst/>
      </c:spPr>
    </c:plotArea>
    <c:legend>
      <c:legendPos val="b"/>
      <c:layout>
        <c:manualLayout>
          <c:xMode val="edge"/>
          <c:yMode val="edge"/>
          <c:x val="0.2566873063518994"/>
          <c:y val="0.8368415527006493"/>
          <c:w val="0.49153618228660645"/>
          <c:h val="7.89479209835612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a:t>
            </a:r>
            <a:r>
              <a:rPr lang="en-US" baseline="0"/>
              <a:t> Growth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Membership</c:v>
          </c:tx>
          <c:spPr>
            <a:solidFill>
              <a:schemeClr val="accent6"/>
            </a:solidFill>
            <a:ln>
              <a:noFill/>
            </a:ln>
            <a:effectLst/>
          </c:spPr>
          <c:invertIfNegative val="0"/>
          <c:cat>
            <c:strRef>
              <c:f>'Member Growth'!$C$11:$G$11</c:f>
              <c:strCache>
                <c:ptCount val="5"/>
                <c:pt idx="0">
                  <c:v>Year 1</c:v>
                </c:pt>
                <c:pt idx="1">
                  <c:v>Year 2</c:v>
                </c:pt>
                <c:pt idx="2">
                  <c:v>Year 3</c:v>
                </c:pt>
                <c:pt idx="3">
                  <c:v>Year 4</c:v>
                </c:pt>
                <c:pt idx="4">
                  <c:v>Year 5</c:v>
                </c:pt>
              </c:strCache>
            </c:strRef>
          </c:cat>
          <c:val>
            <c:numRef>
              <c:f>('Member Growth'!$B$49,'Member Growth'!$D$49,'Member Growth'!$F$49,'Member Growth'!$H$49,'Member Growth'!$J$49)</c:f>
              <c:numCache>
                <c:formatCode>"$"#,##0.00</c:formatCode>
                <c:ptCount val="5"/>
                <c:pt idx="0">
                  <c:v>23000</c:v>
                </c:pt>
                <c:pt idx="1">
                  <c:v>27100</c:v>
                </c:pt>
                <c:pt idx="2">
                  <c:v>32520</c:v>
                </c:pt>
                <c:pt idx="3">
                  <c:v>36907.200000000004</c:v>
                </c:pt>
                <c:pt idx="4">
                  <c:v>41481.360000000008</c:v>
                </c:pt>
              </c:numCache>
            </c:numRef>
          </c:val>
          <c:extLst>
            <c:ext xmlns:c16="http://schemas.microsoft.com/office/drawing/2014/chart" uri="{C3380CC4-5D6E-409C-BE32-E72D297353CC}">
              <c16:uniqueId val="{00000000-EC8C-4E66-8D48-84670A2EF392}"/>
            </c:ext>
          </c:extLst>
        </c:ser>
        <c:ser>
          <c:idx val="1"/>
          <c:order val="1"/>
          <c:tx>
            <c:v>Bonspiels</c:v>
          </c:tx>
          <c:spPr>
            <a:solidFill>
              <a:schemeClr val="accent5"/>
            </a:solidFill>
            <a:ln>
              <a:noFill/>
            </a:ln>
            <a:effectLst/>
          </c:spPr>
          <c:invertIfNegative val="0"/>
          <c:val>
            <c:numRef>
              <c:f>'Member Growth'!$C$42:$G$42</c:f>
              <c:numCache>
                <c:formatCode>"$"#,##0.00</c:formatCode>
                <c:ptCount val="5"/>
                <c:pt idx="0">
                  <c:v>12328</c:v>
                </c:pt>
                <c:pt idx="1">
                  <c:v>23656</c:v>
                </c:pt>
                <c:pt idx="2">
                  <c:v>34984</c:v>
                </c:pt>
                <c:pt idx="3">
                  <c:v>34984</c:v>
                </c:pt>
                <c:pt idx="4">
                  <c:v>46312</c:v>
                </c:pt>
              </c:numCache>
            </c:numRef>
          </c:val>
          <c:extLst>
            <c:ext xmlns:c16="http://schemas.microsoft.com/office/drawing/2014/chart" uri="{C3380CC4-5D6E-409C-BE32-E72D297353CC}">
              <c16:uniqueId val="{00000001-EC8C-4E66-8D48-84670A2EF392}"/>
            </c:ext>
          </c:extLst>
        </c:ser>
        <c:ser>
          <c:idx val="2"/>
          <c:order val="2"/>
          <c:tx>
            <c:v>Bar </c:v>
          </c:tx>
          <c:spPr>
            <a:solidFill>
              <a:schemeClr val="accent4"/>
            </a:solidFill>
            <a:ln>
              <a:noFill/>
            </a:ln>
            <a:effectLst/>
          </c:spPr>
          <c:invertIfNegative val="0"/>
          <c:val>
            <c:numRef>
              <c:f>('Member Growth'!$C$49,'Member Growth'!$E$49,'Member Growth'!$G$49,'Member Growth'!$I$49,'Member Growth'!$K$49)</c:f>
              <c:numCache>
                <c:formatCode>"$"#,##0.00</c:formatCode>
                <c:ptCount val="5"/>
                <c:pt idx="0">
                  <c:v>6120</c:v>
                </c:pt>
                <c:pt idx="1">
                  <c:v>7344</c:v>
                </c:pt>
                <c:pt idx="2">
                  <c:v>8812.7999999999993</c:v>
                </c:pt>
                <c:pt idx="3">
                  <c:v>9704.4480000000003</c:v>
                </c:pt>
                <c:pt idx="4">
                  <c:v>10583.654399999999</c:v>
                </c:pt>
              </c:numCache>
            </c:numRef>
          </c:val>
          <c:extLst>
            <c:ext xmlns:c16="http://schemas.microsoft.com/office/drawing/2014/chart" uri="{C3380CC4-5D6E-409C-BE32-E72D297353CC}">
              <c16:uniqueId val="{00000002-EC8C-4E66-8D48-84670A2EF392}"/>
            </c:ext>
          </c:extLst>
        </c:ser>
        <c:ser>
          <c:idx val="3"/>
          <c:order val="3"/>
          <c:tx>
            <c:v>LTC</c:v>
          </c:tx>
          <c:spPr>
            <a:solidFill>
              <a:schemeClr val="accent6">
                <a:lumMod val="60000"/>
              </a:schemeClr>
            </a:solidFill>
            <a:ln>
              <a:noFill/>
            </a:ln>
            <a:effectLst/>
          </c:spPr>
          <c:invertIfNegative val="0"/>
          <c:val>
            <c:numRef>
              <c:f>'Member Growth'!$C$27:$G$27</c:f>
              <c:numCache>
                <c:formatCode>"$"#,##0.00</c:formatCode>
                <c:ptCount val="5"/>
                <c:pt idx="0">
                  <c:v>2976</c:v>
                </c:pt>
                <c:pt idx="1">
                  <c:v>4464</c:v>
                </c:pt>
                <c:pt idx="2">
                  <c:v>5952</c:v>
                </c:pt>
                <c:pt idx="3">
                  <c:v>7440</c:v>
                </c:pt>
                <c:pt idx="4">
                  <c:v>8928</c:v>
                </c:pt>
              </c:numCache>
            </c:numRef>
          </c:val>
          <c:extLst>
            <c:ext xmlns:c16="http://schemas.microsoft.com/office/drawing/2014/chart" uri="{C3380CC4-5D6E-409C-BE32-E72D297353CC}">
              <c16:uniqueId val="{00000003-EC8C-4E66-8D48-84670A2EF392}"/>
            </c:ext>
          </c:extLst>
        </c:ser>
        <c:ser>
          <c:idx val="4"/>
          <c:order val="4"/>
          <c:tx>
            <c:v>Friendlies</c:v>
          </c:tx>
          <c:spPr>
            <a:solidFill>
              <a:schemeClr val="accent5">
                <a:lumMod val="60000"/>
              </a:schemeClr>
            </a:solidFill>
            <a:ln>
              <a:noFill/>
            </a:ln>
            <a:effectLst/>
          </c:spPr>
          <c:invertIfNegative val="0"/>
          <c:val>
            <c:numRef>
              <c:f>'Member Growth'!$C$33:$G$33</c:f>
              <c:numCache>
                <c:formatCode>"$"#,##0_);[Red]\("$"#,##0\)</c:formatCode>
                <c:ptCount val="5"/>
                <c:pt idx="0">
                  <c:v>4248</c:v>
                </c:pt>
                <c:pt idx="1">
                  <c:v>4248</c:v>
                </c:pt>
                <c:pt idx="2">
                  <c:v>4248</c:v>
                </c:pt>
                <c:pt idx="3">
                  <c:v>4248</c:v>
                </c:pt>
                <c:pt idx="4">
                  <c:v>4248</c:v>
                </c:pt>
              </c:numCache>
            </c:numRef>
          </c:val>
          <c:extLst>
            <c:ext xmlns:c16="http://schemas.microsoft.com/office/drawing/2014/chart" uri="{C3380CC4-5D6E-409C-BE32-E72D297353CC}">
              <c16:uniqueId val="{00000004-EC8C-4E66-8D48-84670A2EF392}"/>
            </c:ext>
          </c:extLst>
        </c:ser>
        <c:dLbls>
          <c:showLegendKey val="0"/>
          <c:showVal val="0"/>
          <c:showCatName val="0"/>
          <c:showSerName val="0"/>
          <c:showPercent val="0"/>
          <c:showBubbleSize val="0"/>
        </c:dLbls>
        <c:gapWidth val="95"/>
        <c:overlap val="100"/>
        <c:axId val="295199064"/>
        <c:axId val="295199392"/>
      </c:barChart>
      <c:catAx>
        <c:axId val="295199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99392"/>
        <c:crosses val="autoZero"/>
        <c:auto val="1"/>
        <c:lblAlgn val="ctr"/>
        <c:lblOffset val="100"/>
        <c:noMultiLvlLbl val="0"/>
      </c:catAx>
      <c:valAx>
        <c:axId val="29519939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99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22</Pages>
  <Words>8199</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Ressler</dc:creator>
  <cp:lastModifiedBy>Brian Ressler</cp:lastModifiedBy>
  <cp:revision>3</cp:revision>
  <dcterms:created xsi:type="dcterms:W3CDTF">2019-03-11T01:24:00Z</dcterms:created>
  <dcterms:modified xsi:type="dcterms:W3CDTF">2019-03-11T01:26:00Z</dcterms:modified>
</cp:coreProperties>
</file>